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CADB" w14:textId="77777777" w:rsidR="00F03E64" w:rsidRDefault="00C538FF" w:rsidP="00C53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3F6FF605" w14:textId="77777777" w:rsidR="00C538FF" w:rsidRDefault="00C538FF" w:rsidP="00C53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453DFC14" w14:textId="77777777" w:rsidR="00C538FF" w:rsidRDefault="00C538FF" w:rsidP="00C53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75FC5212" w14:textId="77777777" w:rsidR="00C538FF" w:rsidRDefault="00C538FF" w:rsidP="00C53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E56F54" w14:textId="77777777" w:rsidR="00C538FF" w:rsidRDefault="00C538FF" w:rsidP="00C53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ECCDD8" w14:textId="77777777" w:rsidR="00C538FF" w:rsidRDefault="00C538FF" w:rsidP="00C538F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18.03.2024 года № 303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45AD9" w14:paraId="5DCAF460" w14:textId="77777777" w:rsidTr="00945AD9">
        <w:tc>
          <w:tcPr>
            <w:tcW w:w="4815" w:type="dxa"/>
          </w:tcPr>
          <w:p w14:paraId="26A1B9B4" w14:textId="77777777" w:rsidR="00945AD9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55DE6E3" w14:textId="77777777" w:rsidR="00974245" w:rsidRDefault="00974245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E6F6AA8" w14:textId="5ACD9F5D" w:rsidR="00945AD9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68EF">
              <w:rPr>
                <w:rFonts w:ascii="Times New Roman" w:hAnsi="Times New Roman"/>
                <w:sz w:val="28"/>
                <w:szCs w:val="28"/>
              </w:rPr>
              <w:t>О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оповещения </w:t>
            </w:r>
          </w:p>
          <w:p w14:paraId="335B80DB" w14:textId="7B847BAF" w:rsidR="00945AD9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68EF">
              <w:rPr>
                <w:rFonts w:ascii="Times New Roman" w:hAnsi="Times New Roman"/>
                <w:sz w:val="28"/>
                <w:szCs w:val="28"/>
              </w:rPr>
              <w:t>и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>информирования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</w:p>
          <w:p w14:paraId="586B1285" w14:textId="1D67A547" w:rsidR="00945AD9" w:rsidRDefault="00945AD9" w:rsidP="00945AD9">
            <w:pPr>
              <w:spacing w:after="0" w:line="240" w:lineRule="auto"/>
              <w:ind w:right="3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68EF">
              <w:rPr>
                <w:rFonts w:ascii="Times New Roman" w:hAnsi="Times New Roman"/>
                <w:sz w:val="28"/>
                <w:szCs w:val="28"/>
              </w:rPr>
              <w:t>Карталинского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</w:p>
          <w:p w14:paraId="1EB264AA" w14:textId="22B311ED" w:rsidR="00945AD9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68E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>об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>угрозе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 возникновения </w:t>
            </w:r>
          </w:p>
          <w:p w14:paraId="3CCC9A43" w14:textId="235991D6" w:rsidR="00945AD9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68EF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16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 возникновении</w:t>
            </w:r>
            <w:r w:rsidR="0016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8EF">
              <w:rPr>
                <w:rFonts w:ascii="Times New Roman" w:hAnsi="Times New Roman"/>
                <w:sz w:val="28"/>
                <w:szCs w:val="28"/>
              </w:rPr>
              <w:t xml:space="preserve"> чрезвычайных </w:t>
            </w:r>
          </w:p>
          <w:p w14:paraId="1046C147" w14:textId="77777777" w:rsidR="00945AD9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68EF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</w:t>
            </w:r>
          </w:p>
          <w:p w14:paraId="05717878" w14:textId="77777777" w:rsidR="00945AD9" w:rsidRPr="001268EF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68EF">
              <w:rPr>
                <w:rFonts w:ascii="Times New Roman" w:hAnsi="Times New Roman"/>
                <w:sz w:val="28"/>
                <w:szCs w:val="28"/>
              </w:rPr>
              <w:t>характера в мирное и военное время</w:t>
            </w:r>
          </w:p>
          <w:p w14:paraId="6D27457E" w14:textId="77777777" w:rsidR="00945AD9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6A1F1EE" w14:textId="77777777" w:rsidR="00945AD9" w:rsidRDefault="00945AD9" w:rsidP="00945AD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0DFA90" w14:textId="77777777" w:rsidR="00F03E64" w:rsidRDefault="001268EF" w:rsidP="00CA2A9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</w:t>
      </w:r>
      <w:r w:rsidR="00F03E64">
        <w:rPr>
          <w:rFonts w:ascii="Times New Roman" w:hAnsi="Times New Roman"/>
          <w:sz w:val="28"/>
          <w:szCs w:val="28"/>
        </w:rPr>
        <w:t xml:space="preserve">года </w:t>
      </w:r>
      <w:r w:rsidRPr="001268EF">
        <w:rPr>
          <w:rFonts w:ascii="Times New Roman" w:hAnsi="Times New Roman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Федеральным законом от 12.02.1998 </w:t>
      </w:r>
      <w:r w:rsidR="00F03E64">
        <w:rPr>
          <w:rFonts w:ascii="Times New Roman" w:hAnsi="Times New Roman"/>
          <w:sz w:val="28"/>
          <w:szCs w:val="28"/>
        </w:rPr>
        <w:t xml:space="preserve">года </w:t>
      </w:r>
      <w:r w:rsidRPr="001268EF">
        <w:rPr>
          <w:rFonts w:ascii="Times New Roman" w:hAnsi="Times New Roman"/>
          <w:sz w:val="28"/>
          <w:szCs w:val="28"/>
        </w:rPr>
        <w:t xml:space="preserve">№ 28-ФЗ </w:t>
      </w:r>
      <w:r w:rsidR="00F03E64">
        <w:rPr>
          <w:rFonts w:ascii="Times New Roman" w:hAnsi="Times New Roman"/>
          <w:sz w:val="28"/>
          <w:szCs w:val="28"/>
        </w:rPr>
        <w:t>«</w:t>
      </w:r>
      <w:r w:rsidRPr="001268EF">
        <w:rPr>
          <w:rFonts w:ascii="Times New Roman" w:hAnsi="Times New Roman"/>
          <w:sz w:val="28"/>
          <w:szCs w:val="28"/>
        </w:rPr>
        <w:t>О гражданской обороне</w:t>
      </w:r>
      <w:r w:rsidR="00F03E64">
        <w:rPr>
          <w:rFonts w:ascii="Times New Roman" w:hAnsi="Times New Roman"/>
          <w:sz w:val="28"/>
          <w:szCs w:val="28"/>
        </w:rPr>
        <w:t>»,</w:t>
      </w:r>
      <w:r w:rsidR="00E47AA7" w:rsidRPr="00E47AA7">
        <w:rPr>
          <w:rFonts w:ascii="Times New Roman" w:hAnsi="Times New Roman"/>
          <w:sz w:val="28"/>
          <w:szCs w:val="28"/>
        </w:rPr>
        <w:t>Федеральнымзаконом от 07 июля 2003 года № 126-ФЗ «О связи», Федеральным законом от06 октября 2003 года № 131-Ф3 «Об общих принципах организации местногосамоуправления в Российской Федерации»,</w:t>
      </w:r>
      <w:r w:rsidR="003D09FE">
        <w:rPr>
          <w:rFonts w:ascii="Times New Roman" w:hAnsi="Times New Roman"/>
          <w:sz w:val="28"/>
          <w:szCs w:val="28"/>
        </w:rPr>
        <w:t>П</w:t>
      </w:r>
      <w:r w:rsidR="00E47AA7" w:rsidRPr="00E47AA7">
        <w:rPr>
          <w:rFonts w:ascii="Times New Roman" w:hAnsi="Times New Roman"/>
          <w:sz w:val="28"/>
          <w:szCs w:val="28"/>
        </w:rPr>
        <w:t>остановлением ПравительстваРоссийской Федерации от30 декабря 2003 года № 794 «О единойгосударственной системе предупреждения и ликвидации чрезвычайныхситуаций», Приказ Министерства Российской Федерации по делам гражданской обороны</w:t>
      </w:r>
      <w:r w:rsidR="00BE5FEC">
        <w:rPr>
          <w:rFonts w:ascii="Times New Roman" w:hAnsi="Times New Roman"/>
          <w:sz w:val="28"/>
          <w:szCs w:val="28"/>
        </w:rPr>
        <w:t xml:space="preserve"> и</w:t>
      </w:r>
      <w:r w:rsidR="00E47AA7" w:rsidRPr="00E47AA7">
        <w:rPr>
          <w:rFonts w:ascii="Times New Roman" w:hAnsi="Times New Roman"/>
          <w:sz w:val="28"/>
          <w:szCs w:val="28"/>
        </w:rPr>
        <w:t xml:space="preserve">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31.07.2020</w:t>
      </w:r>
      <w:r w:rsidR="009A31C3">
        <w:rPr>
          <w:rFonts w:ascii="Times New Roman" w:hAnsi="Times New Roman"/>
          <w:sz w:val="28"/>
          <w:szCs w:val="28"/>
        </w:rPr>
        <w:t xml:space="preserve"> года</w:t>
      </w:r>
      <w:r w:rsidR="00E47AA7" w:rsidRPr="00E47AA7">
        <w:rPr>
          <w:rFonts w:ascii="Times New Roman" w:hAnsi="Times New Roman"/>
          <w:sz w:val="28"/>
          <w:szCs w:val="28"/>
        </w:rPr>
        <w:t xml:space="preserve"> № 578/365</w:t>
      </w:r>
      <w:r w:rsidR="009A31C3">
        <w:rPr>
          <w:rFonts w:ascii="Times New Roman" w:hAnsi="Times New Roman"/>
          <w:sz w:val="28"/>
          <w:szCs w:val="28"/>
        </w:rPr>
        <w:t>«</w:t>
      </w:r>
      <w:r w:rsidR="00E47AA7" w:rsidRPr="00E47AA7">
        <w:rPr>
          <w:rFonts w:ascii="Times New Roman" w:hAnsi="Times New Roman"/>
          <w:sz w:val="28"/>
          <w:szCs w:val="28"/>
        </w:rPr>
        <w:t>Об утверждении Положения о системах оповещения населения</w:t>
      </w:r>
      <w:r w:rsidR="009A31C3">
        <w:rPr>
          <w:rFonts w:ascii="Times New Roman" w:hAnsi="Times New Roman"/>
          <w:sz w:val="28"/>
          <w:szCs w:val="28"/>
        </w:rPr>
        <w:t>»</w:t>
      </w:r>
      <w:r w:rsidR="00E47AA7">
        <w:rPr>
          <w:rFonts w:ascii="Times New Roman" w:hAnsi="Times New Roman"/>
          <w:sz w:val="28"/>
          <w:szCs w:val="28"/>
        </w:rPr>
        <w:t xml:space="preserve">, </w:t>
      </w:r>
      <w:r w:rsidRPr="001268EF">
        <w:rPr>
          <w:rFonts w:ascii="Times New Roman" w:hAnsi="Times New Roman"/>
          <w:sz w:val="28"/>
          <w:szCs w:val="28"/>
        </w:rPr>
        <w:t>Уставом Карталинского муниципального района, в целях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</w:t>
      </w:r>
      <w:r w:rsidR="00F03E64">
        <w:rPr>
          <w:rFonts w:ascii="Times New Roman" w:hAnsi="Times New Roman"/>
          <w:sz w:val="28"/>
          <w:szCs w:val="28"/>
        </w:rPr>
        <w:t>езультате чрезвычайных ситуаций,</w:t>
      </w:r>
    </w:p>
    <w:p w14:paraId="0952518A" w14:textId="77777777" w:rsidR="001268EF" w:rsidRPr="001268EF" w:rsidRDefault="001268EF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администрация Карталинского муниципального района  ПОСТАНОВЛЯЕТ:</w:t>
      </w:r>
    </w:p>
    <w:p w14:paraId="360ECBD6" w14:textId="77777777" w:rsidR="006A3B68" w:rsidRDefault="001268EF" w:rsidP="00BE63E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1.Для оповещения населения </w:t>
      </w:r>
      <w:r w:rsidR="00F03E64" w:rsidRPr="001268EF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Pr="001268EF">
        <w:rPr>
          <w:rFonts w:ascii="Times New Roman" w:hAnsi="Times New Roman"/>
          <w:sz w:val="28"/>
          <w:szCs w:val="28"/>
        </w:rPr>
        <w:t xml:space="preserve"> об угрозе возникновения, возникновении чрезвычайной ситуации и при получении сигнала гражданской обороны</w:t>
      </w:r>
      <w:r w:rsidR="00A626C2">
        <w:rPr>
          <w:rFonts w:ascii="Times New Roman" w:hAnsi="Times New Roman"/>
          <w:sz w:val="28"/>
          <w:szCs w:val="28"/>
        </w:rPr>
        <w:t xml:space="preserve"> использовать</w:t>
      </w:r>
      <w:r w:rsidR="00D15690" w:rsidRPr="00D15690">
        <w:rPr>
          <w:rFonts w:ascii="Times New Roman" w:hAnsi="Times New Roman"/>
          <w:sz w:val="28"/>
          <w:szCs w:val="28"/>
        </w:rPr>
        <w:t>комплекспрограммно-техническихсредствавтоматизированной системы оповещения</w:t>
      </w:r>
      <w:r w:rsidRPr="001268EF">
        <w:rPr>
          <w:rFonts w:ascii="Times New Roman" w:hAnsi="Times New Roman"/>
          <w:sz w:val="28"/>
          <w:szCs w:val="28"/>
        </w:rPr>
        <w:t xml:space="preserve">, комплексную систему экстренного оповещения населения Карталинского муниципального района </w:t>
      </w:r>
      <w:r w:rsidR="00A8609E">
        <w:rPr>
          <w:rFonts w:ascii="Times New Roman" w:hAnsi="Times New Roman"/>
          <w:sz w:val="28"/>
          <w:szCs w:val="28"/>
        </w:rPr>
        <w:t xml:space="preserve">, </w:t>
      </w:r>
      <w:r w:rsidRPr="001268EF">
        <w:rPr>
          <w:rFonts w:ascii="Times New Roman" w:hAnsi="Times New Roman"/>
          <w:sz w:val="28"/>
          <w:szCs w:val="28"/>
        </w:rPr>
        <w:t>локальные системы оповещения объектов экономики, радио- и телевещательные станции</w:t>
      </w:r>
      <w:r w:rsidR="00A626C2">
        <w:rPr>
          <w:rFonts w:ascii="Times New Roman" w:hAnsi="Times New Roman"/>
          <w:sz w:val="28"/>
          <w:szCs w:val="28"/>
        </w:rPr>
        <w:t>, подвижные средства с сигнальными устройствами громкоговорящей связи, сети операторов подвижной радиотелефонной связи</w:t>
      </w:r>
      <w:r w:rsidRPr="001268EF">
        <w:rPr>
          <w:rFonts w:ascii="Times New Roman" w:hAnsi="Times New Roman"/>
          <w:sz w:val="28"/>
          <w:szCs w:val="28"/>
        </w:rPr>
        <w:t>.</w:t>
      </w:r>
    </w:p>
    <w:p w14:paraId="70AEAD20" w14:textId="77777777" w:rsidR="001268EF" w:rsidRDefault="001268EF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lastRenderedPageBreak/>
        <w:t>2. Утвердить прилагаемые:</w:t>
      </w:r>
    </w:p>
    <w:p w14:paraId="7834A367" w14:textId="77777777" w:rsidR="001268EF" w:rsidRPr="001268EF" w:rsidRDefault="006659F4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8609E" w:rsidRPr="00101249">
        <w:rPr>
          <w:rFonts w:ascii="Times New Roman" w:hAnsi="Times New Roman"/>
          <w:sz w:val="28"/>
          <w:szCs w:val="28"/>
        </w:rPr>
        <w:t>Положение о</w:t>
      </w:r>
      <w:r w:rsidR="00A8609E">
        <w:rPr>
          <w:rFonts w:ascii="Times New Roman" w:hAnsi="Times New Roman"/>
          <w:sz w:val="28"/>
          <w:szCs w:val="28"/>
        </w:rPr>
        <w:t xml:space="preserve"> муниципальной</w:t>
      </w:r>
      <w:r w:rsidR="00A8609E" w:rsidRPr="00101249">
        <w:rPr>
          <w:rFonts w:ascii="Times New Roman" w:hAnsi="Times New Roman"/>
          <w:sz w:val="28"/>
          <w:szCs w:val="28"/>
        </w:rPr>
        <w:t xml:space="preserve"> автоматизированной системе централизованного оповещения населения Карталинского муниципального района</w:t>
      </w:r>
      <w:r w:rsidR="00F03E64">
        <w:rPr>
          <w:rFonts w:ascii="Times New Roman" w:hAnsi="Times New Roman"/>
          <w:sz w:val="28"/>
          <w:szCs w:val="28"/>
        </w:rPr>
        <w:t>;</w:t>
      </w:r>
    </w:p>
    <w:p w14:paraId="166D8D26" w14:textId="77777777" w:rsidR="001268EF" w:rsidRDefault="006659F4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B47B7">
        <w:rPr>
          <w:rFonts w:ascii="Times New Roman" w:hAnsi="Times New Roman"/>
          <w:sz w:val="28"/>
          <w:szCs w:val="28"/>
        </w:rPr>
        <w:t>п</w:t>
      </w:r>
      <w:r w:rsidR="00C46B89" w:rsidRPr="00C46B89">
        <w:rPr>
          <w:rFonts w:ascii="Times New Roman" w:hAnsi="Times New Roman"/>
          <w:sz w:val="28"/>
          <w:szCs w:val="28"/>
        </w:rPr>
        <w:t>еречень технических средств автоматизированной системы оповещения, Карталинского муниципального района</w:t>
      </w:r>
      <w:r w:rsidR="00F03E64">
        <w:rPr>
          <w:rFonts w:ascii="Times New Roman" w:hAnsi="Times New Roman"/>
          <w:sz w:val="28"/>
          <w:szCs w:val="28"/>
        </w:rPr>
        <w:t>;</w:t>
      </w:r>
    </w:p>
    <w:p w14:paraId="03CC9F7C" w14:textId="77777777" w:rsidR="003D2164" w:rsidRPr="00180F73" w:rsidRDefault="006659F4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B47B7">
        <w:rPr>
          <w:rFonts w:ascii="Times New Roman" w:hAnsi="Times New Roman"/>
          <w:sz w:val="28"/>
          <w:szCs w:val="28"/>
        </w:rPr>
        <w:t>и</w:t>
      </w:r>
      <w:r w:rsidR="001B7B8D">
        <w:rPr>
          <w:rFonts w:ascii="Times New Roman" w:hAnsi="Times New Roman"/>
          <w:sz w:val="28"/>
          <w:szCs w:val="28"/>
        </w:rPr>
        <w:t>нструкци</w:t>
      </w:r>
      <w:r w:rsidR="005A180E">
        <w:rPr>
          <w:rFonts w:ascii="Times New Roman" w:hAnsi="Times New Roman"/>
          <w:sz w:val="28"/>
          <w:szCs w:val="28"/>
        </w:rPr>
        <w:t>ю</w:t>
      </w:r>
      <w:r w:rsidR="009B47B7">
        <w:rPr>
          <w:rFonts w:ascii="Times New Roman" w:hAnsi="Times New Roman"/>
          <w:sz w:val="28"/>
          <w:szCs w:val="28"/>
        </w:rPr>
        <w:t>диспетчера единой дежурно-диспетчерской службы</w:t>
      </w:r>
      <w:r w:rsidR="00E73B5C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  <w:r w:rsidR="001B7B8D" w:rsidRPr="00180F73">
        <w:rPr>
          <w:rFonts w:ascii="Times New Roman" w:hAnsi="Times New Roman"/>
          <w:sz w:val="28"/>
          <w:szCs w:val="28"/>
        </w:rPr>
        <w:t xml:space="preserve"> по проведению оповещения и информирования об угрозе возникновения или возникновении чрезвычайных ситуаций природного и техногенного характера в Карталинском муниципальном районе</w:t>
      </w:r>
      <w:r w:rsidR="00DB074C" w:rsidRPr="00180F73">
        <w:rPr>
          <w:rFonts w:ascii="Times New Roman" w:hAnsi="Times New Roman"/>
          <w:sz w:val="28"/>
          <w:szCs w:val="28"/>
        </w:rPr>
        <w:t>;</w:t>
      </w:r>
    </w:p>
    <w:p w14:paraId="5C0EFFC2" w14:textId="77777777" w:rsidR="002855F4" w:rsidRPr="00C32661" w:rsidRDefault="006659F4" w:rsidP="00CA2A9B">
      <w:pPr>
        <w:pStyle w:val="20"/>
        <w:shd w:val="clear" w:color="auto" w:fill="auto"/>
        <w:tabs>
          <w:tab w:val="left" w:pos="3918"/>
        </w:tabs>
        <w:spacing w:line="240" w:lineRule="auto"/>
        <w:ind w:firstLine="709"/>
        <w:jc w:val="both"/>
      </w:pPr>
      <w:r>
        <w:t>4)</w:t>
      </w:r>
      <w:r w:rsidR="009B47B7">
        <w:t>и</w:t>
      </w:r>
      <w:r w:rsidR="00C32661" w:rsidRPr="00C32661">
        <w:t>нструкци</w:t>
      </w:r>
      <w:r w:rsidR="005A180E">
        <w:t>ю</w:t>
      </w:r>
      <w:r w:rsidR="00C32661" w:rsidRPr="00C32661">
        <w:rPr>
          <w:rFonts w:eastAsia="Calibri"/>
        </w:rPr>
        <w:t>по применению на территории Карталинского муниципального района для оповещения населения при угрозе возникновения и возникновении чрезвычайных ситуаций мирного и военного времени подвижных средств с сигнальными устройствами громкоговорящей связи</w:t>
      </w:r>
      <w:r w:rsidR="003D2164" w:rsidRPr="00C32661">
        <w:t>;</w:t>
      </w:r>
    </w:p>
    <w:p w14:paraId="467699A8" w14:textId="77777777" w:rsidR="002855F4" w:rsidRDefault="006659F4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B47B7">
        <w:rPr>
          <w:rFonts w:ascii="Times New Roman" w:hAnsi="Times New Roman"/>
          <w:sz w:val="28"/>
          <w:szCs w:val="28"/>
        </w:rPr>
        <w:t>с</w:t>
      </w:r>
      <w:r w:rsidR="002855F4" w:rsidRPr="002855F4">
        <w:rPr>
          <w:rFonts w:ascii="Times New Roman" w:hAnsi="Times New Roman"/>
          <w:sz w:val="28"/>
          <w:szCs w:val="28"/>
        </w:rPr>
        <w:t>писок маршрутов оповещения для движения подвижных средств с сигнальными устройствами громкоговорящей связи для оповещения населенияКарталинского муниципального района при возникновении чрезвычайной ситуации</w:t>
      </w:r>
      <w:r w:rsidR="003D2164">
        <w:rPr>
          <w:rFonts w:ascii="Times New Roman" w:hAnsi="Times New Roman"/>
          <w:sz w:val="28"/>
          <w:szCs w:val="28"/>
        </w:rPr>
        <w:t>;</w:t>
      </w:r>
    </w:p>
    <w:p w14:paraId="4EF19640" w14:textId="77777777" w:rsidR="00B3412E" w:rsidRDefault="006659F4" w:rsidP="000735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B47B7">
        <w:rPr>
          <w:rFonts w:ascii="Times New Roman" w:hAnsi="Times New Roman"/>
          <w:sz w:val="28"/>
          <w:szCs w:val="28"/>
        </w:rPr>
        <w:t>т</w:t>
      </w:r>
      <w:r w:rsidR="00DB074C" w:rsidRPr="00DB074C">
        <w:rPr>
          <w:rFonts w:ascii="Times New Roman" w:hAnsi="Times New Roman"/>
          <w:sz w:val="28"/>
          <w:szCs w:val="28"/>
        </w:rPr>
        <w:t>ексты речевых сообщений по оповещению  населения района при угрозе или возникновении чрезвычайных ситуаций</w:t>
      </w:r>
      <w:r w:rsidR="00DB074C">
        <w:rPr>
          <w:rFonts w:ascii="Times New Roman" w:hAnsi="Times New Roman"/>
          <w:sz w:val="28"/>
          <w:szCs w:val="28"/>
        </w:rPr>
        <w:t>;</w:t>
      </w:r>
    </w:p>
    <w:p w14:paraId="251DF563" w14:textId="77777777" w:rsidR="00531A52" w:rsidRPr="00A53773" w:rsidRDefault="006659F4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B47B7">
        <w:rPr>
          <w:rFonts w:ascii="Times New Roman" w:hAnsi="Times New Roman"/>
          <w:sz w:val="28"/>
          <w:szCs w:val="28"/>
        </w:rPr>
        <w:t>с</w:t>
      </w:r>
      <w:r w:rsidR="00531A52" w:rsidRPr="00A53773">
        <w:rPr>
          <w:rFonts w:ascii="Times New Roman" w:hAnsi="Times New Roman"/>
          <w:sz w:val="28"/>
          <w:szCs w:val="28"/>
        </w:rPr>
        <w:t>хем</w:t>
      </w:r>
      <w:r w:rsidR="005A180E">
        <w:rPr>
          <w:rFonts w:ascii="Times New Roman" w:hAnsi="Times New Roman"/>
          <w:sz w:val="28"/>
          <w:szCs w:val="28"/>
        </w:rPr>
        <w:t>у</w:t>
      </w:r>
      <w:r w:rsidR="00A53773" w:rsidRPr="00A53773">
        <w:rPr>
          <w:rFonts w:ascii="Times New Roman" w:hAnsi="Times New Roman"/>
          <w:sz w:val="28"/>
          <w:szCs w:val="28"/>
        </w:rPr>
        <w:t xml:space="preserve">организации </w:t>
      </w:r>
      <w:r w:rsidR="00531A52" w:rsidRPr="00A53773">
        <w:rPr>
          <w:rFonts w:ascii="Times New Roman" w:hAnsi="Times New Roman"/>
          <w:sz w:val="28"/>
          <w:szCs w:val="28"/>
        </w:rPr>
        <w:t>оповещения</w:t>
      </w:r>
      <w:r w:rsidR="00A53773" w:rsidRPr="00A53773">
        <w:rPr>
          <w:rFonts w:ascii="Times New Roman" w:hAnsi="Times New Roman"/>
          <w:sz w:val="28"/>
          <w:szCs w:val="28"/>
        </w:rPr>
        <w:t xml:space="preserve"> населения Карталинского муниципального района при угрозе возникновения </w:t>
      </w:r>
      <w:r>
        <w:rPr>
          <w:rFonts w:ascii="Times New Roman" w:hAnsi="Times New Roman"/>
          <w:sz w:val="28"/>
          <w:szCs w:val="28"/>
        </w:rPr>
        <w:t>чрезвычайны</w:t>
      </w:r>
      <w:r w:rsidR="009D3C63">
        <w:rPr>
          <w:rFonts w:ascii="Times New Roman" w:hAnsi="Times New Roman"/>
          <w:sz w:val="28"/>
          <w:szCs w:val="28"/>
        </w:rPr>
        <w:t>х ситуаций.</w:t>
      </w:r>
    </w:p>
    <w:p w14:paraId="095B8C2B" w14:textId="77777777" w:rsidR="001268EF" w:rsidRPr="001268EF" w:rsidRDefault="001268EF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3. Рекомендовать</w:t>
      </w:r>
      <w:r w:rsidR="00F03E64" w:rsidRPr="001268EF">
        <w:rPr>
          <w:rFonts w:ascii="Times New Roman" w:hAnsi="Times New Roman"/>
          <w:sz w:val="28"/>
          <w:szCs w:val="28"/>
        </w:rPr>
        <w:t>главам</w:t>
      </w:r>
      <w:r w:rsidRPr="001268EF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990B95" w:rsidRPr="001268EF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Pr="001268EF">
        <w:rPr>
          <w:rFonts w:ascii="Times New Roman" w:hAnsi="Times New Roman"/>
          <w:sz w:val="28"/>
          <w:szCs w:val="28"/>
        </w:rPr>
        <w:t>:</w:t>
      </w:r>
    </w:p>
    <w:p w14:paraId="181CFFC0" w14:textId="77777777" w:rsidR="001268EF" w:rsidRPr="001268EF" w:rsidRDefault="006659F4" w:rsidP="00CA2A9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268EF" w:rsidRPr="001268EF">
        <w:rPr>
          <w:rFonts w:ascii="Times New Roman" w:hAnsi="Times New Roman"/>
          <w:sz w:val="28"/>
          <w:szCs w:val="28"/>
        </w:rPr>
        <w:t>откорректировать схемы оповещения и информирования населения с учетом использования посыльных и старост населенных пунктов, мобильных средств оповещения</w:t>
      </w:r>
      <w:r w:rsidR="005B28C9">
        <w:rPr>
          <w:rFonts w:ascii="Times New Roman" w:hAnsi="Times New Roman"/>
          <w:sz w:val="28"/>
          <w:szCs w:val="28"/>
        </w:rPr>
        <w:t xml:space="preserve"> - </w:t>
      </w:r>
      <w:r w:rsidR="001268EF" w:rsidRPr="001268EF">
        <w:rPr>
          <w:rFonts w:ascii="Times New Roman" w:hAnsi="Times New Roman"/>
          <w:sz w:val="28"/>
          <w:szCs w:val="28"/>
        </w:rPr>
        <w:t>переносных ручных сирен согласно действующему законодательс</w:t>
      </w:r>
      <w:r w:rsidR="00F03E64">
        <w:rPr>
          <w:rFonts w:ascii="Times New Roman" w:hAnsi="Times New Roman"/>
          <w:sz w:val="28"/>
          <w:szCs w:val="28"/>
        </w:rPr>
        <w:t>тву и настоящему постановлению;</w:t>
      </w:r>
    </w:p>
    <w:p w14:paraId="2B8C3015" w14:textId="77777777" w:rsidR="001268EF" w:rsidRPr="003B765C" w:rsidRDefault="006659F4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268EF" w:rsidRPr="003B765C">
        <w:rPr>
          <w:rFonts w:ascii="Times New Roman" w:hAnsi="Times New Roman"/>
          <w:sz w:val="28"/>
          <w:szCs w:val="28"/>
        </w:rPr>
        <w:t xml:space="preserve">с целью обеспечения сохранности оборудования </w:t>
      </w:r>
      <w:r>
        <w:rPr>
          <w:rFonts w:ascii="Times New Roman" w:hAnsi="Times New Roman"/>
          <w:sz w:val="28"/>
          <w:szCs w:val="28"/>
        </w:rPr>
        <w:t xml:space="preserve">комплексной системы экстренного оповещения населения (далее </w:t>
      </w:r>
      <w:r w:rsidR="009D3C63">
        <w:rPr>
          <w:rFonts w:ascii="Times New Roman" w:hAnsi="Times New Roman"/>
          <w:sz w:val="28"/>
          <w:szCs w:val="28"/>
        </w:rPr>
        <w:t>именуется</w:t>
      </w:r>
      <w:r w:rsidR="00BE5FEC">
        <w:rPr>
          <w:rFonts w:ascii="Times New Roman" w:hAnsi="Times New Roman"/>
          <w:sz w:val="28"/>
          <w:szCs w:val="28"/>
        </w:rPr>
        <w:t xml:space="preserve"> - </w:t>
      </w:r>
      <w:r w:rsidR="001268EF" w:rsidRPr="003B765C">
        <w:rPr>
          <w:rFonts w:ascii="Times New Roman" w:hAnsi="Times New Roman"/>
          <w:sz w:val="28"/>
          <w:szCs w:val="28"/>
        </w:rPr>
        <w:t>КСЭОН</w:t>
      </w:r>
      <w:r>
        <w:rPr>
          <w:rFonts w:ascii="Times New Roman" w:hAnsi="Times New Roman"/>
          <w:sz w:val="28"/>
          <w:szCs w:val="28"/>
        </w:rPr>
        <w:t>)</w:t>
      </w:r>
      <w:r w:rsidR="001268EF" w:rsidRPr="003B765C">
        <w:rPr>
          <w:rFonts w:ascii="Times New Roman" w:hAnsi="Times New Roman"/>
          <w:sz w:val="28"/>
          <w:szCs w:val="28"/>
        </w:rPr>
        <w:t>, установленного в п</w:t>
      </w:r>
      <w:r w:rsidR="00990B95" w:rsidRPr="003B765C">
        <w:rPr>
          <w:rFonts w:ascii="Times New Roman" w:hAnsi="Times New Roman"/>
          <w:sz w:val="28"/>
          <w:szCs w:val="28"/>
        </w:rPr>
        <w:t xml:space="preserve">оселке </w:t>
      </w:r>
      <w:r w:rsidR="001268EF" w:rsidRPr="003B765C">
        <w:rPr>
          <w:rFonts w:ascii="Times New Roman" w:hAnsi="Times New Roman"/>
          <w:sz w:val="28"/>
          <w:szCs w:val="28"/>
        </w:rPr>
        <w:t>Красный Яр Варшавского сельского поселения, п</w:t>
      </w:r>
      <w:r w:rsidR="00990B95" w:rsidRPr="003B765C">
        <w:rPr>
          <w:rFonts w:ascii="Times New Roman" w:hAnsi="Times New Roman"/>
          <w:sz w:val="28"/>
          <w:szCs w:val="28"/>
        </w:rPr>
        <w:t>оселке</w:t>
      </w:r>
      <w:r w:rsidR="001268EF" w:rsidRPr="003B765C">
        <w:rPr>
          <w:rFonts w:ascii="Times New Roman" w:hAnsi="Times New Roman"/>
          <w:sz w:val="28"/>
          <w:szCs w:val="28"/>
        </w:rPr>
        <w:t xml:space="preserve"> Мичуринский Мичуринского сельского поселения, </w:t>
      </w:r>
      <w:proofErr w:type="spellStart"/>
      <w:r w:rsidR="00306E78" w:rsidRPr="003B765C">
        <w:rPr>
          <w:rFonts w:ascii="Times New Roman" w:hAnsi="Times New Roman"/>
          <w:sz w:val="28"/>
          <w:szCs w:val="28"/>
        </w:rPr>
        <w:t>селе</w:t>
      </w:r>
      <w:r w:rsidR="001268EF" w:rsidRPr="003B765C">
        <w:rPr>
          <w:rFonts w:ascii="Times New Roman" w:hAnsi="Times New Roman"/>
          <w:sz w:val="28"/>
          <w:szCs w:val="28"/>
        </w:rPr>
        <w:t>НеплюевкаНеплюевского</w:t>
      </w:r>
      <w:proofErr w:type="spellEnd"/>
      <w:r w:rsidR="001268EF" w:rsidRPr="003B765C">
        <w:rPr>
          <w:rFonts w:ascii="Times New Roman" w:hAnsi="Times New Roman"/>
          <w:sz w:val="28"/>
          <w:szCs w:val="28"/>
        </w:rPr>
        <w:t xml:space="preserve"> сельского поселения, с</w:t>
      </w:r>
      <w:r w:rsidR="00990B95" w:rsidRPr="003B765C">
        <w:rPr>
          <w:rFonts w:ascii="Times New Roman" w:hAnsi="Times New Roman"/>
          <w:sz w:val="28"/>
          <w:szCs w:val="28"/>
        </w:rPr>
        <w:t>еле</w:t>
      </w:r>
      <w:r w:rsidR="001268EF" w:rsidRPr="003B765C">
        <w:rPr>
          <w:rFonts w:ascii="Times New Roman" w:hAnsi="Times New Roman"/>
          <w:sz w:val="28"/>
          <w:szCs w:val="28"/>
        </w:rPr>
        <w:t xml:space="preserve"> Анненское и п</w:t>
      </w:r>
      <w:r w:rsidR="00990B95" w:rsidRPr="003B765C">
        <w:rPr>
          <w:rFonts w:ascii="Times New Roman" w:hAnsi="Times New Roman"/>
          <w:sz w:val="28"/>
          <w:szCs w:val="28"/>
        </w:rPr>
        <w:t xml:space="preserve">оселке </w:t>
      </w:r>
      <w:r w:rsidR="001268EF" w:rsidRPr="003B765C">
        <w:rPr>
          <w:rFonts w:ascii="Times New Roman" w:hAnsi="Times New Roman"/>
          <w:sz w:val="28"/>
          <w:szCs w:val="28"/>
        </w:rPr>
        <w:t>Санаторный Анненского  сельского поселения, п</w:t>
      </w:r>
      <w:r w:rsidR="00990B95" w:rsidRPr="003B765C">
        <w:rPr>
          <w:rFonts w:ascii="Times New Roman" w:hAnsi="Times New Roman"/>
          <w:sz w:val="28"/>
          <w:szCs w:val="28"/>
        </w:rPr>
        <w:t xml:space="preserve">оселке </w:t>
      </w:r>
      <w:r w:rsidR="001268EF" w:rsidRPr="003B765C">
        <w:rPr>
          <w:rFonts w:ascii="Times New Roman" w:hAnsi="Times New Roman"/>
          <w:sz w:val="28"/>
          <w:szCs w:val="28"/>
        </w:rPr>
        <w:t xml:space="preserve">Запасное </w:t>
      </w:r>
      <w:proofErr w:type="spellStart"/>
      <w:r w:rsidR="001268EF" w:rsidRPr="003B765C">
        <w:rPr>
          <w:rFonts w:ascii="Times New Roman" w:hAnsi="Times New Roman"/>
          <w:sz w:val="28"/>
          <w:szCs w:val="28"/>
        </w:rPr>
        <w:t>Еленинского</w:t>
      </w:r>
      <w:proofErr w:type="spellEnd"/>
      <w:r w:rsidR="001268EF" w:rsidRPr="003B765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0B95" w:rsidRPr="003B765C">
        <w:rPr>
          <w:rFonts w:ascii="Times New Roman" w:hAnsi="Times New Roman"/>
          <w:sz w:val="28"/>
          <w:szCs w:val="28"/>
        </w:rPr>
        <w:t>,</w:t>
      </w:r>
      <w:r w:rsidR="001268EF" w:rsidRPr="003B765C">
        <w:rPr>
          <w:rFonts w:ascii="Times New Roman" w:hAnsi="Times New Roman"/>
          <w:sz w:val="28"/>
          <w:szCs w:val="28"/>
        </w:rPr>
        <w:t xml:space="preserve"> издать </w:t>
      </w:r>
      <w:r w:rsidR="00306E78" w:rsidRPr="003B765C">
        <w:rPr>
          <w:rFonts w:ascii="Times New Roman" w:hAnsi="Times New Roman"/>
          <w:sz w:val="28"/>
          <w:szCs w:val="28"/>
        </w:rPr>
        <w:t>муниципальные</w:t>
      </w:r>
      <w:r w:rsidR="001268EF" w:rsidRPr="003B765C">
        <w:rPr>
          <w:rFonts w:ascii="Times New Roman" w:hAnsi="Times New Roman"/>
          <w:sz w:val="28"/>
          <w:szCs w:val="28"/>
        </w:rPr>
        <w:t xml:space="preserve"> правовые акты о закреплении данного обор</w:t>
      </w:r>
      <w:r w:rsidR="00990B95" w:rsidRPr="003B765C">
        <w:rPr>
          <w:rFonts w:ascii="Times New Roman" w:hAnsi="Times New Roman"/>
          <w:sz w:val="28"/>
          <w:szCs w:val="28"/>
        </w:rPr>
        <w:t>удования за должностными лицами</w:t>
      </w:r>
      <w:r w:rsidR="009B47B7">
        <w:rPr>
          <w:rFonts w:ascii="Times New Roman" w:hAnsi="Times New Roman"/>
          <w:sz w:val="28"/>
          <w:szCs w:val="28"/>
        </w:rPr>
        <w:t>.</w:t>
      </w:r>
    </w:p>
    <w:p w14:paraId="3C1D6C79" w14:textId="77777777" w:rsidR="001268EF" w:rsidRPr="00041CFB" w:rsidRDefault="006659F4" w:rsidP="00BE63E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00F">
        <w:rPr>
          <w:rFonts w:ascii="Times New Roman" w:hAnsi="Times New Roman"/>
          <w:sz w:val="28"/>
          <w:szCs w:val="28"/>
        </w:rPr>
        <w:t>.</w:t>
      </w:r>
      <w:r w:rsidR="004F6164">
        <w:rPr>
          <w:rFonts w:ascii="Times New Roman" w:hAnsi="Times New Roman"/>
          <w:sz w:val="28"/>
          <w:szCs w:val="28"/>
        </w:rPr>
        <w:t xml:space="preserve">Рекомендовать </w:t>
      </w:r>
      <w:r w:rsidR="00990B95" w:rsidRPr="0084239A">
        <w:rPr>
          <w:rFonts w:ascii="Times New Roman" w:hAnsi="Times New Roman"/>
          <w:sz w:val="28"/>
          <w:szCs w:val="28"/>
        </w:rPr>
        <w:t xml:space="preserve">руководителям </w:t>
      </w:r>
      <w:r w:rsidR="00DB5745">
        <w:rPr>
          <w:rFonts w:ascii="Times New Roman" w:hAnsi="Times New Roman"/>
          <w:sz w:val="28"/>
          <w:szCs w:val="28"/>
        </w:rPr>
        <w:t xml:space="preserve">потенциально опасных объектов </w:t>
      </w:r>
      <w:r w:rsidR="001268EF" w:rsidRPr="00041CFB">
        <w:rPr>
          <w:rFonts w:ascii="Times New Roman" w:hAnsi="Times New Roman"/>
          <w:sz w:val="28"/>
          <w:szCs w:val="28"/>
        </w:rPr>
        <w:t xml:space="preserve">во исполнение  </w:t>
      </w:r>
      <w:r w:rsidR="0034044C" w:rsidRPr="00041CFB">
        <w:rPr>
          <w:rFonts w:ascii="Times New Roman" w:hAnsi="Times New Roman"/>
          <w:sz w:val="28"/>
          <w:szCs w:val="28"/>
        </w:rPr>
        <w:t xml:space="preserve">Постановления  </w:t>
      </w:r>
      <w:r w:rsidR="001268EF" w:rsidRPr="00041CFB">
        <w:rPr>
          <w:rFonts w:ascii="Times New Roman" w:hAnsi="Times New Roman"/>
          <w:sz w:val="28"/>
          <w:szCs w:val="28"/>
        </w:rPr>
        <w:t>Правител</w:t>
      </w:r>
      <w:r w:rsidR="00990B95" w:rsidRPr="00041CFB">
        <w:rPr>
          <w:rFonts w:ascii="Times New Roman" w:hAnsi="Times New Roman"/>
          <w:sz w:val="28"/>
          <w:szCs w:val="28"/>
        </w:rPr>
        <w:t xml:space="preserve">ьства Российской Федерации </w:t>
      </w:r>
      <w:r w:rsidR="00374A85" w:rsidRPr="00041CFB">
        <w:rPr>
          <w:rFonts w:ascii="Times New Roman" w:hAnsi="Times New Roman"/>
          <w:sz w:val="28"/>
          <w:szCs w:val="28"/>
        </w:rPr>
        <w:t>от 17 мая 2023 г</w:t>
      </w:r>
      <w:r w:rsidR="00BE63E1">
        <w:rPr>
          <w:rFonts w:ascii="Times New Roman" w:hAnsi="Times New Roman"/>
          <w:sz w:val="28"/>
          <w:szCs w:val="28"/>
        </w:rPr>
        <w:t>ода №</w:t>
      </w:r>
      <w:r w:rsidR="00374A85" w:rsidRPr="00041CFB">
        <w:rPr>
          <w:rFonts w:ascii="Times New Roman" w:hAnsi="Times New Roman"/>
          <w:sz w:val="28"/>
          <w:szCs w:val="28"/>
        </w:rPr>
        <w:t xml:space="preserve">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1268EF" w:rsidRPr="00041CFB">
        <w:rPr>
          <w:rFonts w:ascii="Times New Roman" w:hAnsi="Times New Roman"/>
          <w:sz w:val="28"/>
          <w:szCs w:val="28"/>
        </w:rPr>
        <w:t xml:space="preserve">поддерживать в постоянной готовности на своих объектах </w:t>
      </w:r>
      <w:r w:rsidR="001268EF" w:rsidRPr="00041CFB">
        <w:rPr>
          <w:rFonts w:ascii="Times New Roman" w:hAnsi="Times New Roman"/>
          <w:sz w:val="28"/>
          <w:szCs w:val="28"/>
        </w:rPr>
        <w:lastRenderedPageBreak/>
        <w:t>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14:paraId="4FD72570" w14:textId="77777777" w:rsidR="001268EF" w:rsidRPr="001268EF" w:rsidRDefault="0012720F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68EF" w:rsidRPr="001268EF">
        <w:rPr>
          <w:rFonts w:ascii="Times New Roman" w:hAnsi="Times New Roman"/>
          <w:sz w:val="28"/>
          <w:szCs w:val="28"/>
        </w:rPr>
        <w:t xml:space="preserve">. Признать </w:t>
      </w:r>
      <w:r w:rsidR="004F6164">
        <w:rPr>
          <w:rFonts w:ascii="Times New Roman" w:hAnsi="Times New Roman"/>
          <w:sz w:val="28"/>
          <w:szCs w:val="28"/>
        </w:rPr>
        <w:t>п</w:t>
      </w:r>
      <w:r w:rsidR="00B3412E">
        <w:rPr>
          <w:rFonts w:ascii="Times New Roman" w:hAnsi="Times New Roman"/>
          <w:sz w:val="28"/>
          <w:szCs w:val="28"/>
        </w:rPr>
        <w:t>остановление администрации Карталинского муниципального района от 24 мая 2018 года № 505 «О системе оповещения и информирования населения Карталинского муниципального района об угрозе возникновения или о возникновении чрезвычайных ситуаций природного и техногенного характера в мирное и военное время» утратившим силу.</w:t>
      </w:r>
    </w:p>
    <w:p w14:paraId="0BC41E78" w14:textId="77777777" w:rsidR="001268EF" w:rsidRPr="001268EF" w:rsidRDefault="0012720F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68EF" w:rsidRPr="001268EF">
        <w:rPr>
          <w:rFonts w:ascii="Times New Roman" w:hAnsi="Times New Roman"/>
          <w:sz w:val="28"/>
          <w:szCs w:val="28"/>
        </w:rPr>
        <w:t xml:space="preserve">. </w:t>
      </w:r>
      <w:r w:rsidR="0034044C">
        <w:rPr>
          <w:rFonts w:ascii="Times New Roman" w:hAnsi="Times New Roman"/>
          <w:sz w:val="28"/>
          <w:szCs w:val="28"/>
        </w:rPr>
        <w:t xml:space="preserve">Разместить </w:t>
      </w:r>
      <w:r w:rsidR="0034044C" w:rsidRPr="001268E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268EF" w:rsidRPr="001268EF">
        <w:rPr>
          <w:rFonts w:ascii="Times New Roman" w:hAnsi="Times New Roman"/>
          <w:sz w:val="28"/>
          <w:szCs w:val="28"/>
        </w:rPr>
        <w:t>на официальном сайте администрации Карталинского муниципального района.</w:t>
      </w:r>
    </w:p>
    <w:p w14:paraId="7DD1A0D4" w14:textId="77777777" w:rsidR="001268EF" w:rsidRPr="001268EF" w:rsidRDefault="0012720F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268EF" w:rsidRPr="001268EF">
        <w:rPr>
          <w:rFonts w:ascii="Times New Roman" w:hAnsi="Times New Roman"/>
          <w:sz w:val="28"/>
          <w:szCs w:val="28"/>
        </w:rPr>
        <w:t>. Организацию исполнения настоящего постан</w:t>
      </w:r>
      <w:r w:rsidR="00F71E9B">
        <w:rPr>
          <w:rFonts w:ascii="Times New Roman" w:hAnsi="Times New Roman"/>
          <w:sz w:val="28"/>
          <w:szCs w:val="28"/>
        </w:rPr>
        <w:t xml:space="preserve">овления возложить на начальника </w:t>
      </w:r>
      <w:r w:rsidR="009B47B7">
        <w:rPr>
          <w:rFonts w:ascii="Times New Roman" w:hAnsi="Times New Roman"/>
          <w:sz w:val="28"/>
          <w:szCs w:val="28"/>
        </w:rPr>
        <w:t>М</w:t>
      </w:r>
      <w:r w:rsidR="00F71E9B">
        <w:rPr>
          <w:rFonts w:ascii="Times New Roman" w:hAnsi="Times New Roman"/>
          <w:sz w:val="28"/>
          <w:szCs w:val="28"/>
        </w:rPr>
        <w:t>униципального казённого учреждения «Управление по делам гражданской обороны и чрезвычайным ситуациям Карталинского муниципального района» Трескова С.В.</w:t>
      </w:r>
    </w:p>
    <w:p w14:paraId="6E13F0E7" w14:textId="77777777" w:rsidR="001268EF" w:rsidRPr="001268EF" w:rsidRDefault="0012720F" w:rsidP="00CA2A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68EF" w:rsidRPr="001268EF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14:paraId="0E0DD2EB" w14:textId="77777777" w:rsidR="001268EF" w:rsidRDefault="001268EF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6144BB" w14:textId="77777777" w:rsidR="001268EF" w:rsidRPr="001268EF" w:rsidRDefault="001268EF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969F17" w14:textId="77777777" w:rsidR="00F71E9B" w:rsidRDefault="00F71E9B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268EF" w:rsidRPr="001268E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268EF" w:rsidRPr="001268EF">
        <w:rPr>
          <w:rFonts w:ascii="Times New Roman" w:hAnsi="Times New Roman"/>
          <w:sz w:val="28"/>
          <w:szCs w:val="28"/>
        </w:rPr>
        <w:t>Карталинско</w:t>
      </w:r>
      <w:r w:rsidR="00990B95">
        <w:rPr>
          <w:rFonts w:ascii="Times New Roman" w:hAnsi="Times New Roman"/>
          <w:sz w:val="28"/>
          <w:szCs w:val="28"/>
        </w:rPr>
        <w:t xml:space="preserve">го </w:t>
      </w:r>
    </w:p>
    <w:p w14:paraId="7E61F112" w14:textId="77777777" w:rsidR="001268EF" w:rsidRPr="001268EF" w:rsidRDefault="00990B95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1E9B">
        <w:rPr>
          <w:rFonts w:ascii="Times New Roman" w:hAnsi="Times New Roman"/>
          <w:sz w:val="28"/>
          <w:szCs w:val="28"/>
        </w:rPr>
        <w:t>А.Г. Вдовин</w:t>
      </w:r>
    </w:p>
    <w:p w14:paraId="0E6A36D4" w14:textId="77777777" w:rsidR="00E47456" w:rsidRDefault="00E47456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BC61D16" w14:textId="77777777" w:rsidR="00DE6E8D" w:rsidRDefault="00DE6E8D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lastRenderedPageBreak/>
        <w:t>УТВЕРЖД</w:t>
      </w:r>
      <w:r w:rsidR="00180F73">
        <w:rPr>
          <w:rFonts w:ascii="Times New Roman" w:hAnsi="Times New Roman"/>
          <w:sz w:val="28"/>
          <w:szCs w:val="28"/>
        </w:rPr>
        <w:t>ЕНО</w:t>
      </w:r>
    </w:p>
    <w:p w14:paraId="1A56A611" w14:textId="77777777" w:rsidR="00DE6E8D" w:rsidRDefault="001268EF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092DA22F" w14:textId="77777777" w:rsidR="001268EF" w:rsidRPr="001268EF" w:rsidRDefault="001268EF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Карталинскогомуниципального  района</w:t>
      </w:r>
    </w:p>
    <w:p w14:paraId="36B3ADE8" w14:textId="77777777" w:rsidR="001268EF" w:rsidRPr="001268EF" w:rsidRDefault="00DE6E8D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0B34">
        <w:rPr>
          <w:rFonts w:ascii="Times New Roman" w:hAnsi="Times New Roman"/>
          <w:sz w:val="28"/>
          <w:szCs w:val="28"/>
        </w:rPr>
        <w:t>18.03.</w:t>
      </w:r>
      <w:r w:rsidR="003D09FE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1268EF" w:rsidRPr="001268EF">
        <w:rPr>
          <w:rFonts w:ascii="Times New Roman" w:hAnsi="Times New Roman"/>
          <w:sz w:val="28"/>
          <w:szCs w:val="28"/>
        </w:rPr>
        <w:t>№</w:t>
      </w:r>
      <w:r w:rsidR="00C80B34">
        <w:rPr>
          <w:rFonts w:ascii="Times New Roman" w:hAnsi="Times New Roman"/>
          <w:sz w:val="28"/>
          <w:szCs w:val="28"/>
        </w:rPr>
        <w:t xml:space="preserve"> 303</w:t>
      </w:r>
    </w:p>
    <w:p w14:paraId="2623660A" w14:textId="77777777" w:rsidR="00B33D0A" w:rsidRDefault="00B33D0A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0E4F6C" w14:textId="77777777" w:rsidR="00C46B89" w:rsidRDefault="00C46B89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B09A825" w14:textId="77777777" w:rsidR="00BE63E1" w:rsidRDefault="00BE63E1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C8458F9" w14:textId="77777777" w:rsidR="00BE63E1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right="-55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5A180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Положение</w:t>
      </w:r>
      <w:r w:rsidRPr="005A180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br/>
      </w:r>
      <w:bookmarkStart w:id="0" w:name="_Hlk69225082"/>
      <w:r w:rsidRPr="005A180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муниципальной автоматизированной системе</w:t>
      </w:r>
    </w:p>
    <w:p w14:paraId="7C5637DF" w14:textId="77777777" w:rsidR="00BE63E1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right="-55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5A180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централизованногооповещения населения</w:t>
      </w:r>
    </w:p>
    <w:p w14:paraId="12AA6A1D" w14:textId="77777777" w:rsid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right="-55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5A180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Карталинского муниципального района</w:t>
      </w:r>
    </w:p>
    <w:p w14:paraId="2EB59701" w14:textId="77777777" w:rsidR="00BE63E1" w:rsidRPr="005A180E" w:rsidRDefault="00BE63E1" w:rsidP="00CA2A9B">
      <w:pPr>
        <w:widowControl w:val="0"/>
        <w:autoSpaceDE w:val="0"/>
        <w:autoSpaceDN w:val="0"/>
        <w:adjustRightInd w:val="0"/>
        <w:spacing w:after="0" w:line="240" w:lineRule="auto"/>
        <w:ind w:right="-55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bookmarkEnd w:id="0"/>
    <w:p w14:paraId="076ECB3F" w14:textId="77777777" w:rsidR="00C46B89" w:rsidRPr="005A180E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77E71C" w14:textId="77777777" w:rsid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right="-55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1" w:name="sub_1015"/>
      <w:r w:rsidRPr="005A180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I. Общие положения</w:t>
      </w:r>
    </w:p>
    <w:p w14:paraId="52E9F1FD" w14:textId="77777777" w:rsidR="00BE63E1" w:rsidRPr="005A180E" w:rsidRDefault="00BE63E1" w:rsidP="00CA2A9B">
      <w:pPr>
        <w:widowControl w:val="0"/>
        <w:autoSpaceDE w:val="0"/>
        <w:autoSpaceDN w:val="0"/>
        <w:adjustRightInd w:val="0"/>
        <w:spacing w:after="0" w:line="240" w:lineRule="auto"/>
        <w:ind w:right="-55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bookmarkEnd w:id="1"/>
    <w:p w14:paraId="73F5686C" w14:textId="77777777" w:rsidR="00C46B89" w:rsidRPr="005A180E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3FE8E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2" w:name="sub_1009"/>
      <w:r w:rsidRPr="005A180E">
        <w:rPr>
          <w:rFonts w:ascii="Times New Roman" w:eastAsia="Times New Roman" w:hAnsi="Times New Roman"/>
          <w:sz w:val="28"/>
          <w:szCs w:val="28"/>
          <w:lang w:eastAsia="ru-RU"/>
        </w:rPr>
        <w:t xml:space="preserve">1. Положение о муниципальной автоматизированной 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централизованного оповещения населения Карталинского муниципального района (далее именуется - Положение) 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определяет назначение, основные задачи и требования к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 муниципальной автоматизированной системе централизованного оповещения населения Карталинского муниципального района (далее именуется - МСО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), порядок ее задействования и поддержания в состоянии постоянной готовности, а также порядок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оповещения населения Карталинского муниципального района об опасностях, возникающих при военных конфликтах или вследствие этих конфликтов (далее именуется - военный конфликт), а также при чрезвычайных ситуациях природного и техногенного характера (далее именуется - чрезвычайная ситуация).</w:t>
      </w:r>
    </w:p>
    <w:p w14:paraId="1C39693A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 Оповещение населения о чрезвычайных ситуациях</w:t>
      </w:r>
      <w:r w:rsidR="00BE5F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 доведение до населения сигналов оповещения и экстренной информации об опасностях, возникающих при угрозе возникновения или возникновении чрезвычайных ситуаций, а также при военных конфликтах (далее именуется - сигнал оповещения и экстренная информация), о правилах поведения населения и необходимости проведения мероприятий по защите.</w:t>
      </w:r>
    </w:p>
    <w:p w14:paraId="61868F2A" w14:textId="77777777" w:rsidR="00C46B89" w:rsidRPr="00C46B89" w:rsidRDefault="00AA7402" w:rsidP="00CA2A9B">
      <w:pPr>
        <w:widowControl w:val="0"/>
        <w:spacing w:after="0" w:line="240" w:lineRule="auto"/>
        <w:ind w:right="-55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Сигнал оповещения является командой для проведения мероприятий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  гражданской обороне </w:t>
      </w:r>
      <w:bookmarkStart w:id="3" w:name="_Hlk82784593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и защите населения от чрезвычайных ситуаций </w:t>
      </w:r>
      <w:bookmarkStart w:id="4" w:name="_Hlk69906527"/>
      <w:bookmarkEnd w:id="3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органами управления и силами гражданской обороны </w:t>
      </w:r>
      <w:bookmarkEnd w:id="4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Карталинского муниципального районного звена Челябинской территориальной подсистемы единой государственной системы предупреждения и ликвидации чрезвычайных ситуаций (далее именуется - 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муниципальное звено ТП РСЧС)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, а также для применения населением средств и  способов защиты.</w:t>
      </w:r>
    </w:p>
    <w:p w14:paraId="022F27D6" w14:textId="77777777" w:rsidR="00C46B89" w:rsidRPr="00C46B89" w:rsidRDefault="00AA7402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4</w:t>
      </w:r>
      <w:r w:rsidR="00C46B89" w:rsidRPr="00C46B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 </w:t>
      </w:r>
      <w:bookmarkStart w:id="5" w:name="sub_1010"/>
      <w:bookmarkEnd w:id="2"/>
      <w:r w:rsidR="00C46B89" w:rsidRPr="00C46B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 Карталинского муниципального района, а также правилах поведения и </w:t>
      </w:r>
      <w:r w:rsidR="00C46B89" w:rsidRPr="00C46B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способах защиты передается по МСО. </w:t>
      </w:r>
    </w:p>
    <w:p w14:paraId="6617ED98" w14:textId="77777777" w:rsidR="00C46B89" w:rsidRPr="00C46B89" w:rsidRDefault="00AA7402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5</w:t>
      </w:r>
      <w:r w:rsidR="00C46B89" w:rsidRPr="00C46B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 Комплексная система экстренного оповещения населения об угрозе возникновения или о возникновении чрезвычайных ситуаций (далее</w:t>
      </w:r>
      <w:r w:rsidR="00BE5FE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именуется</w:t>
      </w:r>
      <w:r w:rsidR="00C46B89" w:rsidRPr="00C46B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- КСЭОН) - это элемент системы оповещения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звена TП РСЧС и до населения в автоматическом и (или) автоматизированном режимах.</w:t>
      </w:r>
    </w:p>
    <w:p w14:paraId="3F02CA8B" w14:textId="77777777" w:rsidR="00C46B89" w:rsidRPr="00C46B89" w:rsidRDefault="00AA7402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6. </w:t>
      </w:r>
      <w:r w:rsidR="00C46B89" w:rsidRPr="00C46B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Зона экстренного оповещения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14:paraId="69211DAC" w14:textId="77777777" w:rsidR="00C46B89" w:rsidRDefault="00AA7402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C46B89"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МСО является составной частью региональной автоматизированной системы централизованного оповещения (далее</w:t>
      </w:r>
      <w:r w:rsidR="00BE5FE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именуется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РАСЦО) населения Карталинского муниципального района, представляющей собой организационно-техническое объединение сил, средств связи и оповещения, сетей вещания, каналов сети связи, обеспечивающих доведение сигналов оповещения и экстренной информации до органов управления, сил и средств гражданской обороны Карталинского муниципального районного звена Челябинской территориальной подсистемы единой государственной системы предупреждения и ликвидации чрезвычайных ситуаций и населения Карталинского муниципального района.</w:t>
      </w:r>
    </w:p>
    <w:p w14:paraId="367C2DE5" w14:textId="77777777" w:rsidR="00BE63E1" w:rsidRPr="00C46B89" w:rsidRDefault="00BE63E1" w:rsidP="00CA2A9B">
      <w:pPr>
        <w:widowControl w:val="0"/>
        <w:autoSpaceDE w:val="0"/>
        <w:autoSpaceDN w:val="0"/>
        <w:adjustRightInd w:val="0"/>
        <w:spacing w:after="0" w:line="240" w:lineRule="auto"/>
        <w:ind w:right="-55"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54F97EEF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6" w:name="sub_1017"/>
      <w:bookmarkEnd w:id="5"/>
    </w:p>
    <w:p w14:paraId="02878160" w14:textId="77777777" w:rsid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II. Назначение, основные задачи и требования </w:t>
      </w:r>
      <w:r w:rsidRPr="00C46B8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br/>
        <w:t>к муниципальной системе оповещения</w:t>
      </w:r>
    </w:p>
    <w:p w14:paraId="237AFE98" w14:textId="77777777" w:rsidR="00BE63E1" w:rsidRPr="00C46B89" w:rsidRDefault="00BE63E1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bookmarkEnd w:id="6"/>
    <w:p w14:paraId="4085C1F9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6F3323" w14:textId="77777777" w:rsidR="00C46B89" w:rsidRPr="00C46B89" w:rsidRDefault="00C46B89" w:rsidP="00CA2A9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7" w:name="sub_1016"/>
      <w:r w:rsidRPr="00C46B8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A740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. МСО предназначена для обеспечения доведения сигналов оповещения и экстренной информации до населения Карталинского муниципального района и муниципального звена ТП РСЧС.</w:t>
      </w:r>
    </w:p>
    <w:p w14:paraId="5309C312" w14:textId="77777777" w:rsidR="00C46B89" w:rsidRPr="00C46B89" w:rsidRDefault="00C46B89" w:rsidP="00CA2A9B">
      <w:pPr>
        <w:widowControl w:val="0"/>
        <w:tabs>
          <w:tab w:val="left" w:pos="709"/>
          <w:tab w:val="left" w:pos="12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A7402">
        <w:rPr>
          <w:rFonts w:ascii="Times New Roman" w:hAnsi="Times New Roman"/>
          <w:sz w:val="28"/>
          <w:szCs w:val="28"/>
        </w:rPr>
        <w:t>9</w:t>
      </w:r>
      <w:r w:rsidRPr="00C46B89">
        <w:rPr>
          <w:rFonts w:ascii="Times New Roman" w:hAnsi="Times New Roman"/>
          <w:sz w:val="28"/>
          <w:szCs w:val="28"/>
        </w:rPr>
        <w:t xml:space="preserve">. Основной задачей </w:t>
      </w:r>
      <w:r w:rsidR="003B765C">
        <w:rPr>
          <w:rFonts w:ascii="Times New Roman" w:hAnsi="Times New Roman"/>
          <w:sz w:val="28"/>
          <w:szCs w:val="28"/>
        </w:rPr>
        <w:t xml:space="preserve">МСО </w:t>
      </w:r>
      <w:r w:rsidRPr="00C46B89">
        <w:rPr>
          <w:rFonts w:ascii="Times New Roman" w:hAnsi="Times New Roman"/>
          <w:sz w:val="28"/>
          <w:szCs w:val="28"/>
        </w:rPr>
        <w:t xml:space="preserve">является обеспечение 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доведения сигналов оповещения и экстренной информации до</w:t>
      </w:r>
      <w:r w:rsidRPr="00C46B89">
        <w:rPr>
          <w:rFonts w:ascii="Times New Roman" w:hAnsi="Times New Roman"/>
          <w:sz w:val="28"/>
          <w:szCs w:val="28"/>
        </w:rPr>
        <w:t>:</w:t>
      </w:r>
    </w:p>
    <w:bookmarkEnd w:id="7"/>
    <w:p w14:paraId="388D5EF5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руководящего состава муниципального звена ТП РСЧС;</w:t>
      </w:r>
    </w:p>
    <w:p w14:paraId="2280B98B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сил </w:t>
      </w:r>
      <w:r w:rsidR="00AA7402">
        <w:rPr>
          <w:rFonts w:ascii="Times New Roman" w:eastAsia="Times New Roman" w:hAnsi="Times New Roman"/>
          <w:sz w:val="28"/>
          <w:szCs w:val="28"/>
          <w:lang w:eastAsia="ru-RU"/>
        </w:rPr>
        <w:t>гражданской обороны (далее именуется</w:t>
      </w:r>
      <w:r w:rsidR="004F2C6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AA7402">
        <w:rPr>
          <w:rFonts w:ascii="Times New Roman" w:eastAsia="Times New Roman" w:hAnsi="Times New Roman"/>
          <w:sz w:val="28"/>
          <w:szCs w:val="28"/>
          <w:lang w:eastAsia="ru-RU"/>
        </w:rPr>
        <w:t>ГО)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муниципального звена TП РСЧС</w:t>
      </w:r>
    </w:p>
    <w:p w14:paraId="3F5AC97C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3) дежурных (дежурно-диспетчерских) служб организаций, а также дежурных служб (руководителей) социально значимых объектов, расположенных на территории Карталинского муниципального района;</w:t>
      </w:r>
    </w:p>
    <w:p w14:paraId="18F07889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4) людей, находящихся на территории Карталинского муниципального района.</w:t>
      </w:r>
    </w:p>
    <w:p w14:paraId="5C4CD51E" w14:textId="77777777" w:rsidR="00C46B89" w:rsidRPr="00C46B89" w:rsidRDefault="00AA7402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.Основной задачей локальных систем оповещения является обеспечение доведения сигналов оповещения и экстренной информации до:</w:t>
      </w:r>
    </w:p>
    <w:p w14:paraId="0A98C654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руководящего состава ГО и персонала организацийобъектового звена TП РСЧС;</w:t>
      </w:r>
    </w:p>
    <w:p w14:paraId="21FD439B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2) объектовых аварийно-спасательных формирований, в том числе специализированных;</w:t>
      </w:r>
    </w:p>
    <w:p w14:paraId="0C1768E7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3) руководителей и дежурных (дежурно-диспетчерских) служб организаций, расположенных в границах зон действия локальных систем оповещения;</w:t>
      </w:r>
    </w:p>
    <w:p w14:paraId="7920265A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4) людей, находящихся в границах зон действия локальных систем оповещения.</w:t>
      </w:r>
    </w:p>
    <w:p w14:paraId="616C52FD" w14:textId="77777777" w:rsidR="00C46B89" w:rsidRPr="00C46B89" w:rsidRDefault="00AA7402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.Основной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звена TП РСЧС соответствующего уровня.</w:t>
      </w:r>
    </w:p>
    <w:p w14:paraId="13B89D56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74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. Требования к функциям, выполняемым муниципальной системой оповещения:</w:t>
      </w:r>
    </w:p>
    <w:p w14:paraId="2C78B586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C46B8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прием сигналов оповещения и экстренной информации 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от региональной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автоматизированной системы централизованного оповещения населения Карталинского муниципального района (далее</w:t>
      </w:r>
      <w:r w:rsidR="004D7B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именуется - 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РАСЦО);</w:t>
      </w:r>
    </w:p>
    <w:p w14:paraId="2DD8A1E2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C46B8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включение (запуск) не менее чем с одного пункта управления муниципальной системы оповещения;</w:t>
      </w:r>
    </w:p>
    <w:p w14:paraId="6AC72A86" w14:textId="77777777" w:rsidR="00C46B89" w:rsidRPr="00C46B89" w:rsidRDefault="00C46B89" w:rsidP="00CA2A9B">
      <w:pPr>
        <w:widowControl w:val="0"/>
        <w:tabs>
          <w:tab w:val="left" w:pos="1076"/>
        </w:tabs>
        <w:spacing w:after="0" w:line="240" w:lineRule="auto"/>
        <w:ind w:firstLine="760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</w:rPr>
        <w:t>3)</w:t>
      </w:r>
      <w:r w:rsidRPr="00C46B8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автоматизированный режим запуска муниципальной системы оповещения;</w:t>
      </w:r>
    </w:p>
    <w:p w14:paraId="75B74532" w14:textId="77777777" w:rsidR="00C46B89" w:rsidRPr="00C46B89" w:rsidRDefault="00C46B89" w:rsidP="00CA2A9B">
      <w:pPr>
        <w:widowControl w:val="0"/>
        <w:tabs>
          <w:tab w:val="left" w:pos="1076"/>
        </w:tabs>
        <w:spacing w:after="0" w:line="240" w:lineRule="auto"/>
        <w:ind w:firstLine="760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4) обмен информацией со взаимодействующими системами, расположенными на территории Карталинского муниципального района, в том числе мониторинг природных и техногенных чрезвычайных</w:t>
      </w:r>
      <w:r w:rsidR="00AA7402">
        <w:rPr>
          <w:rFonts w:ascii="Times New Roman" w:hAnsi="Times New Roman"/>
          <w:sz w:val="28"/>
          <w:szCs w:val="28"/>
          <w:shd w:val="clear" w:color="auto" w:fill="FFFFFF"/>
        </w:rPr>
        <w:t xml:space="preserve"> ситуаций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2E68C5F" w14:textId="77777777" w:rsidR="00C46B89" w:rsidRPr="00C46B89" w:rsidRDefault="00C46B89" w:rsidP="00CA2A9B">
      <w:pPr>
        <w:widowControl w:val="0"/>
        <w:tabs>
          <w:tab w:val="left" w:pos="1076"/>
        </w:tabs>
        <w:spacing w:after="0" w:line="240" w:lineRule="auto"/>
        <w:ind w:firstLine="760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5) оперативный ввод сигнала оповещения и экстренной информации или редактирование ранее записанного сигнала оповещения и экстренной информации;</w:t>
      </w:r>
    </w:p>
    <w:p w14:paraId="31A3E012" w14:textId="77777777" w:rsidR="00C46B89" w:rsidRPr="00C46B89" w:rsidRDefault="00C46B89" w:rsidP="00CA2A9B">
      <w:pPr>
        <w:widowControl w:val="0"/>
        <w:tabs>
          <w:tab w:val="left" w:pos="1125"/>
        </w:tabs>
        <w:spacing w:after="0" w:line="240" w:lineRule="auto"/>
        <w:ind w:firstLine="760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</w:rPr>
        <w:t>6) 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приостановка или отмена выполнения сеанса (сценария) оповещения по команде муниципальной системы оповещения;</w:t>
      </w:r>
    </w:p>
    <w:p w14:paraId="76D7D7EB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7) 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защита от несанкционированного доступа к муниципальной системе оповещения;</w:t>
      </w:r>
    </w:p>
    <w:p w14:paraId="51835A37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8) контроль и визуализация хода оповещения в реальном времени 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с отображением списка оповещаемых объектов, типа сигнала оповещения, состояния оповещения, результирующего времени оповещения для каждого объекта, а также каналов, по которым проведено оповещение;</w:t>
      </w:r>
    </w:p>
    <w:p w14:paraId="3728D5F5" w14:textId="77777777" w:rsidR="00C46B89" w:rsidRPr="00C46B89" w:rsidRDefault="009B47B7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="00C46B89"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защита от несанкционированного доступа.</w:t>
      </w:r>
    </w:p>
    <w:p w14:paraId="34A4FA03" w14:textId="77777777" w:rsid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AA74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  МСО должна соответствовать требованиям действующего законодательства к обеспечению защиты информации. </w:t>
      </w:r>
    </w:p>
    <w:p w14:paraId="38180F0B" w14:textId="77777777" w:rsidR="00BE63E1" w:rsidRDefault="00BE63E1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E05FD8E" w14:textId="77777777" w:rsidR="00BE63E1" w:rsidRDefault="00BE63E1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16DCDAEC" w14:textId="77777777" w:rsidR="00BE63E1" w:rsidRPr="00C46B89" w:rsidRDefault="00BE63E1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1C75B43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4F6C6" w14:textId="77777777" w:rsidR="00BE63E1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8" w:name="sub_1029"/>
      <w:r w:rsidRPr="00C46B8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lastRenderedPageBreak/>
        <w:t>III. Порядок задействования</w:t>
      </w:r>
    </w:p>
    <w:p w14:paraId="017BF72E" w14:textId="77777777" w:rsid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муниципальной системы оповещения </w:t>
      </w:r>
      <w:bookmarkStart w:id="9" w:name="sub_1019"/>
      <w:bookmarkEnd w:id="8"/>
    </w:p>
    <w:p w14:paraId="0BC64CBF" w14:textId="77777777" w:rsidR="00BE63E1" w:rsidRPr="00C46B89" w:rsidRDefault="00BE63E1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14:paraId="517AF53B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51EC676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74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Задействование по предназначению муниципальной системы оповещения планируется и осуществляется в соответствии с настоящим Положением.</w:t>
      </w:r>
    </w:p>
    <w:p w14:paraId="38B0A649" w14:textId="77777777" w:rsidR="00C46B89" w:rsidRPr="00C46B89" w:rsidRDefault="00C46B89" w:rsidP="00ED02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74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. Орган повседневного управления муниципального звена ТП РСЧС (далее</w:t>
      </w:r>
      <w:r w:rsidR="00BE63E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именуется - 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ЕДДС), получив сигналы оповещения и экстренную информацию, подтверждает получение и немедленно доводит их до:</w:t>
      </w:r>
    </w:p>
    <w:p w14:paraId="6BE81D74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25F0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лавы Карталинского муниципального района;</w:t>
      </w:r>
    </w:p>
    <w:p w14:paraId="42BECA4D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2) начальника МКУ «Управление по делам ГО и ЧС Карталинского района» (далее именуется</w:t>
      </w:r>
      <w:r w:rsidR="0058081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начальник МКУ);</w:t>
      </w:r>
    </w:p>
    <w:p w14:paraId="2C63B9D3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3) руководителей организаций (собственников объектов, производств), на территории которых могут возникнуть или возникли чрезвычайные ситуации;</w:t>
      </w:r>
    </w:p>
    <w:p w14:paraId="08DCA2EE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4)органов управления муниципального звена TП РСЧС соответствующего уровня.</w:t>
      </w:r>
    </w:p>
    <w:p w14:paraId="13633EAF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74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. Решение о задействовани</w:t>
      </w:r>
      <w:r w:rsidR="00225F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региональной, муниципальной, КСЭОН, локальных систем оповещения принимается соответственно:</w:t>
      </w:r>
    </w:p>
    <w:p w14:paraId="61687838" w14:textId="77777777" w:rsidR="00C46B89" w:rsidRPr="00C46B89" w:rsidRDefault="00AA7402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региональная автоматизированная система централизованного оповещения(далее</w:t>
      </w:r>
      <w:r w:rsidR="00C922D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именуется</w:t>
      </w:r>
      <w:r w:rsidR="00C8295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РАСЦО)</w:t>
      </w:r>
      <w:r w:rsidR="00C8295F">
        <w:rPr>
          <w:rFonts w:ascii="Times New Roman" w:eastAsia="Times New Roman" w:hAnsi="Times New Roman"/>
          <w:sz w:val="28"/>
          <w:szCs w:val="28"/>
          <w:lang w:eastAsia="ru-RU"/>
        </w:rPr>
        <w:t xml:space="preserve"> - Г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убернатором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D8E278" w14:textId="77777777" w:rsidR="00C46B89" w:rsidRPr="00C46B89" w:rsidRDefault="00CE1CBE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муниципальная система оповещения, КСЭОН</w:t>
      </w:r>
      <w:r w:rsidR="00E73B5C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лавой Карталинского муниципального района (председател</w:t>
      </w:r>
      <w:r w:rsidR="00C8110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(далее именуется</w:t>
      </w:r>
      <w:r w:rsidR="00C8110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КЧС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 ОПБ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района);</w:t>
      </w:r>
    </w:p>
    <w:p w14:paraId="3E750589" w14:textId="77777777" w:rsidR="00C46B89" w:rsidRPr="00C46B89" w:rsidRDefault="00CE1CBE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непосредственные действия (работы) по задействованию РАСЦО осуществляются отделом дежурных смен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1CBE">
        <w:rPr>
          <w:rFonts w:ascii="Times New Roman" w:eastAsia="Times New Roman" w:hAnsi="Times New Roman"/>
          <w:sz w:val="28"/>
          <w:szCs w:val="28"/>
          <w:lang w:eastAsia="ru-RU"/>
        </w:rPr>
        <w:t>бластно</w:t>
      </w:r>
      <w:r w:rsidR="00C922D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1C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</w:t>
      </w:r>
      <w:r w:rsidR="00C922D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1CBE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</w:t>
      </w:r>
      <w:r w:rsidR="00C922D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1CB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C922D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811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E1CBE">
        <w:rPr>
          <w:rFonts w:ascii="Times New Roman" w:eastAsia="Times New Roman" w:hAnsi="Times New Roman"/>
          <w:sz w:val="28"/>
          <w:szCs w:val="28"/>
          <w:lang w:eastAsia="ru-RU"/>
        </w:rPr>
        <w:t>Центр гражданской обороны и защиты населения Челябинской области</w:t>
      </w:r>
      <w:r w:rsidR="00C8110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, дежурной сменой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единой дежурно-диспетчерской службы (далее именуется</w:t>
      </w:r>
      <w:r w:rsidR="003C716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ЕДДС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дежурными службами организаций связи, операторов связи и организаций телерадиовещания, привлекаемых к обеспечению оповещения</w:t>
      </w:r>
      <w:r w:rsidR="00F83A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6240FF" w14:textId="77777777" w:rsidR="00C46B89" w:rsidRPr="00C46B89" w:rsidRDefault="00CE1CBE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C46B89" w:rsidRPr="00C46B89">
        <w:rPr>
          <w:rFonts w:ascii="Times New Roman" w:eastAsia="Times New Roman" w:hAnsi="Times New Roman"/>
          <w:sz w:val="28"/>
          <w:szCs w:val="28"/>
          <w:lang w:eastAsia="ru-RU"/>
        </w:rPr>
        <w:t>КСЭОН задействуется в автоматизированном режиме по решению главы Карталинского муниципального района.</w:t>
      </w:r>
    </w:p>
    <w:p w14:paraId="16644384" w14:textId="77777777" w:rsidR="00C46B89" w:rsidRPr="00C46B89" w:rsidRDefault="00C46B89" w:rsidP="00CA2A9B">
      <w:pPr>
        <w:widowControl w:val="0"/>
        <w:tabs>
          <w:tab w:val="left" w:pos="1392"/>
        </w:tabs>
        <w:spacing w:after="0" w:line="240" w:lineRule="auto"/>
        <w:ind w:firstLine="740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</w:rPr>
        <w:t>1</w:t>
      </w:r>
      <w:r w:rsidR="00CE1CBE">
        <w:rPr>
          <w:rFonts w:ascii="Times New Roman" w:hAnsi="Times New Roman"/>
          <w:sz w:val="28"/>
          <w:szCs w:val="28"/>
        </w:rPr>
        <w:t>7</w:t>
      </w:r>
      <w:r w:rsidRPr="00C46B89">
        <w:rPr>
          <w:rFonts w:ascii="Times New Roman" w:hAnsi="Times New Roman"/>
          <w:sz w:val="28"/>
          <w:szCs w:val="28"/>
        </w:rPr>
        <w:t>. 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Передача сигналов оповещения и экстренной информации может осуществляться в автоматическом либо автоматизированном режимах функционирования муниципальной системы оповещения.</w:t>
      </w:r>
    </w:p>
    <w:p w14:paraId="1F7EE05E" w14:textId="77777777" w:rsidR="00C46B89" w:rsidRPr="00C46B89" w:rsidRDefault="00CE1CBE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0" w:name="sub_1020"/>
      <w:bookmarkEnd w:id="9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18.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В автоматическом режиме функционирования системы оповещения включаются (запускаются) по заранее установленным программам при получении управляющих сигналов (команд) от систем оповещения населения вышестоящего уровня. </w:t>
      </w:r>
    </w:p>
    <w:p w14:paraId="61723F94" w14:textId="77777777" w:rsidR="00C46B89" w:rsidRPr="00C46B89" w:rsidRDefault="00CE1CBE" w:rsidP="00ED0212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19.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В автоматизированном режиме функционирования включение (запуск) муниципальной системы оповещения осуществляется дежурным диспетчером ЕДДС с автоматизированного рабочего места </w:t>
      </w:r>
      <w:bookmarkStart w:id="11" w:name="_Hlk73021510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при получении распоряжения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лавы Карталинского муниципального района (председателя КЧС и ОПБ Карталинского муниципального района) </w:t>
      </w:r>
      <w:r w:rsidR="00C46B89" w:rsidRPr="003A19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инструкцией </w:t>
      </w:r>
      <w:r w:rsidR="003A1920" w:rsidRPr="00422516">
        <w:rPr>
          <w:rFonts w:ascii="Times New Roman" w:eastAsia="Times New Roman" w:hAnsi="Times New Roman"/>
          <w:bCs/>
          <w:sz w:val="28"/>
          <w:szCs w:val="28"/>
          <w:lang w:eastAsia="ru-RU"/>
        </w:rPr>
        <w:t>для специалистов ЕДДС по проведению оповещения и информирования об угрозе возникновения или возникновении чрезвычайных ситуаций природного и техногенного характера в Карталинском муниципальном районе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и по порядку доведения до населения сигналов оповещения и экстренной информации, в Карталинском муниципальном районе. </w:t>
      </w:r>
    </w:p>
    <w:bookmarkEnd w:id="11"/>
    <w:p w14:paraId="76FDEAE7" w14:textId="77777777" w:rsidR="00C46B89" w:rsidRPr="00C46B89" w:rsidRDefault="00D86D7F" w:rsidP="00CA2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</w:t>
      </w:r>
      <w:r w:rsidR="00C46B89" w:rsidRPr="003A19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При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передаче сигналов оповещения и экстренной информации</w:t>
      </w:r>
      <w:r w:rsidR="00C46B89" w:rsidRPr="00C46B89">
        <w:rPr>
          <w:rFonts w:ascii="Times New Roman" w:hAnsi="Times New Roman"/>
          <w:sz w:val="28"/>
          <w:szCs w:val="28"/>
        </w:rPr>
        <w:t>,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 угрозе возникновения или возникновении чрезвычайных ситуаций, а также при военных конфликтахЕДДС по распоряжению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лавы Карталинского муниципального района (председателя КЧС и ОПБ Карталинского муниципального района):</w:t>
      </w:r>
    </w:p>
    <w:p w14:paraId="06298D78" w14:textId="77777777" w:rsidR="00C46B89" w:rsidRPr="00C46B89" w:rsidRDefault="00C46B89" w:rsidP="00CA2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 направляет заявки операторам связи и (или) редакциям средств массовой информации (с которыми ранее заключены соглашения «О</w:t>
      </w:r>
      <w:r w:rsidRPr="00C46B89">
        <w:rPr>
          <w:rFonts w:ascii="Times New Roman" w:hAnsi="Times New Roman"/>
          <w:bCs/>
          <w:color w:val="000000"/>
          <w:sz w:val="28"/>
          <w:szCs w:val="28"/>
        </w:rPr>
        <w:t>взаимодействии по обеспечению передачи сигналов оповещения и (или) экстренной информации по сетям операторов подвижной радиотелефонной связи»</w:t>
      </w:r>
      <w:r w:rsidRPr="00C46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на передачу сигналов оповещения и экстренной информации в соответствии с </w:t>
      </w:r>
      <w:r w:rsidR="00F83A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C46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28.12.2020</w:t>
      </w:r>
      <w:r w:rsidR="00D86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C92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</w:t>
      </w:r>
      <w:r w:rsidRPr="00C46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опасностях»;</w:t>
      </w:r>
    </w:p>
    <w:p w14:paraId="0324D74A" w14:textId="77777777" w:rsidR="00C46B89" w:rsidRPr="00C46B89" w:rsidRDefault="00C46B89" w:rsidP="00CA2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2) задействует громкоговорящие средства на подвижных объектах, мобильные и носимые средства оповещения привлекаемых для оповещения населения Карталинского муниципального района </w:t>
      </w:r>
      <w:r w:rsidRPr="00C46B89">
        <w:rPr>
          <w:rFonts w:ascii="Times New Roman" w:hAnsi="Times New Roman"/>
          <w:sz w:val="28"/>
          <w:szCs w:val="28"/>
        </w:rPr>
        <w:t>об опасностях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, возникающих при военных конфликтах, а также при чрезвычайных ситуациях.</w:t>
      </w:r>
    </w:p>
    <w:p w14:paraId="3763E92E" w14:textId="77777777" w:rsidR="00C46B89" w:rsidRPr="00C46B89" w:rsidRDefault="00D86D7F" w:rsidP="00CA2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21.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операторов связи, понесенные в связи с выполнением требований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подпункта 1 пункта 20</w:t>
      </w:r>
      <w:r w:rsidR="00F83A58">
        <w:rPr>
          <w:rFonts w:ascii="Times New Roman" w:hAnsi="Times New Roman"/>
          <w:sz w:val="28"/>
          <w:szCs w:val="28"/>
          <w:shd w:val="clear" w:color="auto" w:fill="FFFFFF"/>
        </w:rPr>
        <w:t xml:space="preserve"> главы </w:t>
      </w:r>
      <w:r w:rsidR="00F83A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Положения, возмещению не подлежат.</w:t>
      </w:r>
    </w:p>
    <w:p w14:paraId="0EF56581" w14:textId="77777777" w:rsidR="00C46B89" w:rsidRPr="00C46B89" w:rsidRDefault="00D86D7F" w:rsidP="00CA2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. Автоматический режим функционирования является основным для локальных систем оповещения и КСЭОН, при этом допускается функционирование данных систем оповещения в автоматизированном режиме.</w:t>
      </w:r>
    </w:p>
    <w:p w14:paraId="7743BD88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Основной режим функционирования муниципальной системы оповещения - автоматизированный.</w:t>
      </w:r>
    </w:p>
    <w:p w14:paraId="7CCB0908" w14:textId="77777777" w:rsidR="00C46B89" w:rsidRDefault="00D86D7F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46B89" w:rsidRPr="00C46B89">
        <w:rPr>
          <w:rFonts w:ascii="Times New Roman" w:hAnsi="Times New Roman"/>
          <w:sz w:val="28"/>
          <w:szCs w:val="28"/>
        </w:rPr>
        <w:t>. Границами зоны действия муниципальной системы оповещения являются административные границы Карталинского муниципального района.</w:t>
      </w:r>
    </w:p>
    <w:p w14:paraId="14267736" w14:textId="77777777" w:rsidR="00ED0212" w:rsidRPr="00C46B89" w:rsidRDefault="00ED0212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2B81D79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C4F700B" w14:textId="77777777" w:rsidR="00ED0212" w:rsidRDefault="00C46B89" w:rsidP="00CA2A9B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2" w:name="bookmark8"/>
      <w:r w:rsidRPr="00C46B8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. Поддержание в готовности</w:t>
      </w:r>
    </w:p>
    <w:bookmarkEnd w:id="12"/>
    <w:p w14:paraId="5E8A1B9A" w14:textId="77777777" w:rsidR="00C46B89" w:rsidRDefault="00C46B89" w:rsidP="00ED021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муниципальной системы оповещения</w:t>
      </w:r>
    </w:p>
    <w:p w14:paraId="7351D954" w14:textId="77777777" w:rsidR="00ED0212" w:rsidRPr="00C46B89" w:rsidRDefault="00ED0212" w:rsidP="00CA2A9B">
      <w:pPr>
        <w:widowControl w:val="0"/>
        <w:tabs>
          <w:tab w:val="left" w:pos="1182"/>
        </w:tabs>
        <w:spacing w:after="0" w:line="240" w:lineRule="auto"/>
        <w:ind w:firstLine="7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60B6B6C" w14:textId="77777777" w:rsidR="00C46B89" w:rsidRPr="00C46B89" w:rsidRDefault="00C46B89" w:rsidP="00CA2A9B">
      <w:pPr>
        <w:widowControl w:val="0"/>
        <w:tabs>
          <w:tab w:val="left" w:pos="1182"/>
        </w:tabs>
        <w:spacing w:after="0" w:line="240" w:lineRule="auto"/>
        <w:ind w:firstLine="7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F24C41C" w14:textId="77777777" w:rsidR="00C46B89" w:rsidRPr="00C46B89" w:rsidRDefault="00D86D7F" w:rsidP="00CA2A9B">
      <w:pPr>
        <w:widowControl w:val="0"/>
        <w:tabs>
          <w:tab w:val="left" w:pos="121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. Поддержание муниципальной системы оповещения в готовности организуется и осуществляется МКУ «Управление по делам ГО и ЧС Карталинского района». </w:t>
      </w:r>
    </w:p>
    <w:p w14:paraId="608430A6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030"/>
      <w:bookmarkEnd w:id="10"/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6D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. Готовность муниципальной системы оповещения достигается:</w:t>
      </w:r>
    </w:p>
    <w:p w14:paraId="4A4B3F46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 наличием, подготовкой и своевременной корректировкой актуализированных нормативных, планирующих и распорядительных актов и документов в области создания, поддержания в состоянии постоянной готовности;</w:t>
      </w:r>
    </w:p>
    <w:p w14:paraId="43C73AA5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2)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наличием дежурного ЕДДС, (дежурно-диспетчерского) персонала, ответственного за включение (запуск) муниципальной системы оповещения, и уровнем его профессиональной подготовки;</w:t>
      </w:r>
    </w:p>
    <w:p w14:paraId="4D219A17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3) наличием технического обслуживающего персонала, отвечающего 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за поддержание в готовности технических средств оповещения, и уровнем 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его профессиональной подготовки; </w:t>
      </w:r>
    </w:p>
    <w:p w14:paraId="1D214F81" w14:textId="77777777" w:rsidR="00C46B89" w:rsidRPr="00C46B89" w:rsidRDefault="00C46B89" w:rsidP="00CA2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14" w:name="sub_1031"/>
      <w:bookmarkEnd w:id="13"/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4) наличием, исправностью и соответствием проектно-сметной документации на систему оповещения технических средств оповещения;</w:t>
      </w:r>
    </w:p>
    <w:p w14:paraId="21F3D7F7" w14:textId="77777777" w:rsidR="00C46B89" w:rsidRPr="00C46B89" w:rsidRDefault="00C46B89" w:rsidP="00CA2A9B">
      <w:pPr>
        <w:widowControl w:val="0"/>
        <w:shd w:val="clear" w:color="auto" w:fill="FFFFFF"/>
        <w:spacing w:after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5) регулярным проведением проверок готовности систем оповещения;</w:t>
      </w:r>
    </w:p>
    <w:p w14:paraId="22B0D8E0" w14:textId="77777777" w:rsidR="00C46B89" w:rsidRPr="00C46B89" w:rsidRDefault="00C46B89" w:rsidP="00CA2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6)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14:paraId="757CE16A" w14:textId="77777777" w:rsidR="00C46B89" w:rsidRPr="00C46B89" w:rsidRDefault="00C46B89" w:rsidP="00CA2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7) 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14:paraId="52E089C1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8) заключением соглашений по взаимодействию на обеспечение готовности сетей связи операторов связи по передаче сигналов оповещения и экстренной информации;</w:t>
      </w:r>
    </w:p>
    <w:p w14:paraId="0B11A0D6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9) оказанием содействия организациям, эксплуатирующим объекты, 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которых необходимо создавать локальные системы оповещения в сопряжении с </w:t>
      </w:r>
      <w:r w:rsidR="00D86D7F">
        <w:rPr>
          <w:rFonts w:ascii="Times New Roman" w:hAnsi="Times New Roman"/>
          <w:sz w:val="28"/>
          <w:szCs w:val="28"/>
          <w:shd w:val="clear" w:color="auto" w:fill="FFFFFF"/>
        </w:rPr>
        <w:t>МСО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, при этом сопряжение локальной системы оповещения с </w:t>
      </w:r>
      <w:r w:rsidR="00D86D7F">
        <w:rPr>
          <w:rFonts w:ascii="Times New Roman" w:hAnsi="Times New Roman"/>
          <w:sz w:val="28"/>
          <w:szCs w:val="28"/>
          <w:shd w:val="clear" w:color="auto" w:fill="FFFFFF"/>
        </w:rPr>
        <w:t>МСО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осуществляется и обеспечивается организацией, эксплуатирующей объекты, на которых необходимо создавать локальные системы оповещения.</w:t>
      </w:r>
    </w:p>
    <w:p w14:paraId="3E53DE8D" w14:textId="77777777" w:rsidR="00C46B89" w:rsidRPr="00C46B89" w:rsidRDefault="00D86D7F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. С целью контроля за поддержанием в готовности </w:t>
      </w:r>
      <w:bookmarkStart w:id="15" w:name="_Hlk73025928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муниципальной системы оповещения </w:t>
      </w:r>
      <w:bookmarkEnd w:id="15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организуются и проводятся следующие виды проверок:</w:t>
      </w:r>
    </w:p>
    <w:p w14:paraId="328D9287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1) комплексные проверки готовности муниципальной системы оповещения с включением оконечных средств оповещения и доведением проверочных сигналов и информации до населения;</w:t>
      </w:r>
    </w:p>
    <w:p w14:paraId="7C3B0D92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2) технические проверки готовности к задействованию муниципальной системы оповещения без включения оконечных средств оповещения населения.</w:t>
      </w:r>
    </w:p>
    <w:p w14:paraId="008493A7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2</w:t>
      </w:r>
      <w:r w:rsidR="00D86D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 Комплексные проверки готовности </w:t>
      </w:r>
      <w:r w:rsidR="00D86D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МСО</w:t>
      </w: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проводятся два раза в год,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14:paraId="792119A6" w14:textId="77777777" w:rsidR="00C46B89" w:rsidRPr="00C46B89" w:rsidRDefault="00D86D7F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28.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По решению </w:t>
      </w:r>
      <w:r w:rsidR="00C46B89" w:rsidRPr="00C46B89">
        <w:rPr>
          <w:rFonts w:ascii="Times New Roman" w:hAnsi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Карталинского муниципального района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на территории Карталинского муниципального района могут проводиться дополнительные комплексные проверки готовности</w:t>
      </w:r>
      <w:r w:rsidR="00C46B89" w:rsidRPr="00C46B89">
        <w:rPr>
          <w:rFonts w:ascii="Times New Roman" w:hAnsi="Times New Roman"/>
          <w:sz w:val="28"/>
          <w:szCs w:val="28"/>
        </w:rPr>
        <w:t xml:space="preserve"> муниципальной системы оповещения на территории Карталинского муниципального района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5E1E70D" w14:textId="77777777" w:rsidR="00C46B89" w:rsidRPr="00C46B89" w:rsidRDefault="00C46B89" w:rsidP="00CA2A9B">
      <w:pPr>
        <w:widowControl w:val="0"/>
        <w:spacing w:after="0" w:line="240" w:lineRule="auto"/>
        <w:ind w:firstLine="740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E0EBF" w:rsidRPr="00AE0EBF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. Технические проверки готовности к задействованию муниципальной системы оповещения Карталинского муниципального района проводятся ЕДДС путем включения сценария «Ежедневная техническая проверка» с периодичностью не реже одного раза в сутки, при этом задействование сил и средств муниципальной системы оповещения и передача сигнала на оконечное оборудование не производится.</w:t>
      </w:r>
    </w:p>
    <w:p w14:paraId="46699266" w14:textId="77777777" w:rsidR="00C46B89" w:rsidRPr="00C46B89" w:rsidRDefault="00AE0EBF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E0EBF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. 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муниципальной системы оповещения.</w:t>
      </w:r>
    </w:p>
    <w:bookmarkEnd w:id="14"/>
    <w:p w14:paraId="5B222121" w14:textId="77777777" w:rsid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475DD32B" w14:textId="77777777" w:rsidR="003C716E" w:rsidRPr="00C46B89" w:rsidRDefault="003C716E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757AECD6" w14:textId="77777777" w:rsidR="003C716E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V. Порядок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оповещения населения Карталинского</w:t>
      </w:r>
    </w:p>
    <w:p w14:paraId="07DCD43E" w14:textId="77777777" w:rsidR="003C716E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районаоб опасностях, </w:t>
      </w:r>
    </w:p>
    <w:p w14:paraId="3DC703CC" w14:textId="77777777" w:rsid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возникающих при военных конфликтах, </w:t>
      </w:r>
      <w:r w:rsidRPr="00C46B89">
        <w:rPr>
          <w:rFonts w:ascii="Times New Roman" w:eastAsia="Times New Roman" w:hAnsi="Times New Roman"/>
          <w:sz w:val="28"/>
          <w:szCs w:val="28"/>
          <w:lang w:eastAsia="ru-RU"/>
        </w:rPr>
        <w:br/>
        <w:t>а также при чрезвычайных ситуациях</w:t>
      </w:r>
    </w:p>
    <w:p w14:paraId="16E98892" w14:textId="77777777" w:rsidR="003C716E" w:rsidRPr="00C46B89" w:rsidRDefault="003C716E" w:rsidP="003C71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90C41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7CA77" w14:textId="77777777" w:rsidR="00C46B89" w:rsidRPr="00C46B89" w:rsidRDefault="00AE0EBF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E0EBF">
        <w:rPr>
          <w:rFonts w:ascii="Times New Roman" w:hAnsi="Times New Roman"/>
          <w:sz w:val="28"/>
          <w:szCs w:val="28"/>
        </w:rPr>
        <w:t>31</w:t>
      </w:r>
      <w:r w:rsidR="00C46B89" w:rsidRPr="00C46B89">
        <w:rPr>
          <w:rFonts w:ascii="Times New Roman" w:hAnsi="Times New Roman"/>
          <w:sz w:val="28"/>
          <w:szCs w:val="28"/>
        </w:rPr>
        <w:t>.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46B89" w:rsidRPr="00C46B89">
        <w:rPr>
          <w:rFonts w:ascii="Times New Roman" w:hAnsi="Times New Roman"/>
          <w:sz w:val="28"/>
          <w:szCs w:val="28"/>
        </w:rPr>
        <w:t>Оповещение населения Карталинского муниципального района об опасностях, возникающих при военных конфликтах, а также при чрезвычайных ситуациях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обеспечивается включением (запуском) муниципальной системы оповещения.</w:t>
      </w:r>
    </w:p>
    <w:p w14:paraId="00AF218F" w14:textId="77777777" w:rsidR="00C46B89" w:rsidRPr="00C46B89" w:rsidRDefault="00AE0EBF" w:rsidP="003C716E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E0EBF">
        <w:rPr>
          <w:rFonts w:ascii="Times New Roman" w:hAnsi="Times New Roman"/>
          <w:sz w:val="28"/>
          <w:szCs w:val="28"/>
          <w:shd w:val="clear" w:color="auto" w:fill="FFFFFF"/>
        </w:rPr>
        <w:t xml:space="preserve">32.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Включение (запуск) муниципальной системы оповещения осуществляется дежурным диспетчером ЕДДС, при получении распоряжения от </w:t>
      </w:r>
      <w:r w:rsidR="008B1EEC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лавы Карталинского муниципального района (председателя КЧС и ОПБ Карталинского района) в соответствии  </w:t>
      </w:r>
      <w:bookmarkStart w:id="16" w:name="_Hlk76461748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с инструкцией по проведению оповещения и информирования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 и по порядку доведения до населения сигналов оповещения и экстренной информации, в Карталинском муниципальном районе.</w:t>
      </w:r>
    </w:p>
    <w:bookmarkEnd w:id="16"/>
    <w:p w14:paraId="59A714D5" w14:textId="77777777" w:rsidR="00C46B89" w:rsidRPr="00C46B89" w:rsidRDefault="00AE0EBF" w:rsidP="00945AD9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33.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Передача сигналов оповещения и экстренной информации населению Карталинского муниципального района осуществляется подачей сигнала «ВНИМАНИЕ ВСЕМ!» путем включения </w:t>
      </w:r>
      <w:bookmarkStart w:id="17" w:name="_Hlk77168659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электромеханических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сирен и рупорных громкоговорителей</w:t>
      </w:r>
      <w:bookmarkEnd w:id="17"/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 длительностью до 3 минут с последующей передачей по сетям операторов связи (для сетей связи подвижной радиотелефонной связи</w:t>
      </w:r>
      <w:r w:rsidR="003C716E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сообщений объемом не более 134 символов русского алфавита, включая цифры, пробелы и знаки препинания).</w:t>
      </w:r>
    </w:p>
    <w:p w14:paraId="79D71DD2" w14:textId="77777777" w:rsidR="00C46B89" w:rsidRPr="00C46B89" w:rsidRDefault="00AE0EBF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34.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Сигналы оповещения и экстренная информации передаются непосредственно из ЕДДС и доводятся до населения Карталинского муниципального района, </w:t>
      </w:r>
      <w:r w:rsidR="00C46B89" w:rsidRPr="00C46B89">
        <w:rPr>
          <w:rFonts w:ascii="Times New Roman" w:hAnsi="Times New Roman"/>
          <w:sz w:val="28"/>
          <w:szCs w:val="28"/>
        </w:rPr>
        <w:t>органов управления и сил ГО и муниципального звена ТП РСЧС.</w:t>
      </w:r>
    </w:p>
    <w:p w14:paraId="4CA002EA" w14:textId="77777777" w:rsidR="00C46B89" w:rsidRPr="00C46B89" w:rsidRDefault="00AE0EBF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35.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Допускается трехкратное повторение этих сообщений (для сетей подвижной радиотелефонной связи </w:t>
      </w:r>
      <w:r w:rsidR="00C46B89" w:rsidRPr="00C46B89">
        <w:rPr>
          <w:rFonts w:ascii="Times New Roman" w:hAnsi="Times New Roman"/>
          <w:sz w:val="28"/>
          <w:szCs w:val="28"/>
        </w:rPr>
        <w:t>–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 повтор передачи сообщения осуществляется не ранее, чем закончится передача предыдущего сообщения).</w:t>
      </w:r>
    </w:p>
    <w:p w14:paraId="319CAE24" w14:textId="77777777" w:rsidR="00C46B89" w:rsidRPr="00C46B89" w:rsidRDefault="00AE0EBF" w:rsidP="00CA2A9B">
      <w:pPr>
        <w:widowControl w:val="0"/>
        <w:spacing w:after="0" w:line="240" w:lineRule="auto"/>
        <w:ind w:firstLine="7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36.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диспетчерским составом ЕДДС Карталинского муниципального района.</w:t>
      </w:r>
    </w:p>
    <w:p w14:paraId="62D15A77" w14:textId="77777777" w:rsidR="00C46B89" w:rsidRPr="00C46B89" w:rsidRDefault="00C46B89" w:rsidP="00CA2A9B">
      <w:pPr>
        <w:widowControl w:val="0"/>
        <w:tabs>
          <w:tab w:val="left" w:pos="709"/>
          <w:tab w:val="left" w:pos="1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E0EBF">
        <w:rPr>
          <w:rFonts w:ascii="Times New Roman" w:hAnsi="Times New Roman"/>
          <w:sz w:val="28"/>
          <w:szCs w:val="28"/>
          <w:shd w:val="clear" w:color="auto" w:fill="FFFFFF"/>
        </w:rPr>
        <w:t>37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. Для обеспечения своевременной передачи населению сигналов оповещения и экстренной информации комплексно используются:</w:t>
      </w:r>
    </w:p>
    <w:p w14:paraId="14887AB3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1) электромеханические сирены и рупорные громкоговорители;</w:t>
      </w:r>
    </w:p>
    <w:p w14:paraId="52D7D4FB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>2) сети подвижной (сотовой) радиотелефонной связи;</w:t>
      </w:r>
    </w:p>
    <w:p w14:paraId="3D12849D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6B89">
        <w:rPr>
          <w:rFonts w:ascii="Times New Roman" w:hAnsi="Times New Roman"/>
          <w:sz w:val="28"/>
          <w:szCs w:val="28"/>
        </w:rPr>
        <w:t>3) информационно-телекоммуникационная сеть Интернет;</w:t>
      </w:r>
    </w:p>
    <w:p w14:paraId="0A76564D" w14:textId="77777777" w:rsidR="00C46B89" w:rsidRPr="00C46B89" w:rsidRDefault="00C46B89" w:rsidP="00CA2A9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4) громкоговорящие средства на подвижных объектах, мобильные </w:t>
      </w:r>
      <w:r w:rsidRPr="00C46B89">
        <w:rPr>
          <w:rFonts w:ascii="Times New Roman" w:hAnsi="Times New Roman"/>
          <w:sz w:val="28"/>
          <w:szCs w:val="28"/>
          <w:shd w:val="clear" w:color="auto" w:fill="FFFFFF"/>
        </w:rPr>
        <w:br/>
        <w:t>и носимые средства оповещения.</w:t>
      </w:r>
    </w:p>
    <w:p w14:paraId="78D98496" w14:textId="77777777" w:rsidR="00C46B89" w:rsidRPr="00C46B89" w:rsidRDefault="00AE0EBF" w:rsidP="00CA2A9B">
      <w:pPr>
        <w:widowControl w:val="0"/>
        <w:tabs>
          <w:tab w:val="left" w:pos="118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38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. Порядок действий ЕДДС, а также операторов связи, телерадиовещательных организаций и редакций средств массовой информации, расположенных на территории </w:t>
      </w:r>
      <w:r w:rsidR="003B765C">
        <w:rPr>
          <w:rFonts w:ascii="Times New Roman" w:hAnsi="Times New Roman"/>
          <w:sz w:val="28"/>
          <w:szCs w:val="28"/>
          <w:shd w:val="clear" w:color="auto" w:fill="FFFFFF"/>
        </w:rPr>
        <w:t>Карталинского муниципального района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 xml:space="preserve">, при передаче сигналов оповещения и экстренной информации определяется действующим законодательством Российской Федерации и другими нормативными актами Правительства Российской Федерации, Челябинской области и Карталинского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="00C46B89" w:rsidRPr="00C46B89">
        <w:rPr>
          <w:rFonts w:ascii="Times New Roman" w:hAnsi="Times New Roman"/>
          <w:sz w:val="28"/>
          <w:szCs w:val="28"/>
          <w:shd w:val="clear" w:color="auto" w:fill="FFFFFF"/>
        </w:rPr>
        <w:t>района.</w:t>
      </w:r>
    </w:p>
    <w:p w14:paraId="4BC06CAC" w14:textId="77777777" w:rsidR="00C46B89" w:rsidRPr="00C46B89" w:rsidRDefault="00C46B89" w:rsidP="00CA2A9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3015D7D4" w14:textId="77777777" w:rsidR="00C46B89" w:rsidRPr="00C46B89" w:rsidRDefault="00C46B89" w:rsidP="00CA2A9B">
      <w:pPr>
        <w:widowControl w:val="0"/>
        <w:tabs>
          <w:tab w:val="left" w:pos="1182"/>
        </w:tabs>
        <w:spacing w:after="0" w:line="240" w:lineRule="auto"/>
        <w:ind w:firstLine="740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5105B595" w14:textId="77777777" w:rsidR="00C46B89" w:rsidRPr="00C46B89" w:rsidRDefault="00C46B89" w:rsidP="00CA2A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313FF9A" w14:textId="77777777" w:rsidR="00C46B89" w:rsidRDefault="00C46B89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141950F" w14:textId="77777777" w:rsidR="00AE0EBF" w:rsidRDefault="00AE0EBF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C001953" w14:textId="77777777" w:rsidR="00AE0EBF" w:rsidRDefault="00AE0EBF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AD83375" w14:textId="77777777" w:rsidR="00AE0EBF" w:rsidRDefault="00AE0EBF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3AF315" w14:textId="77777777" w:rsidR="00AE0EBF" w:rsidRDefault="00AE0EBF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78C55D3" w14:textId="77777777" w:rsidR="00AE0EBF" w:rsidRDefault="00AE0EBF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DC580C2" w14:textId="77777777" w:rsidR="00C46B89" w:rsidRDefault="00C46B89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CE944AD" w14:textId="77777777" w:rsidR="00C46B89" w:rsidRDefault="00C46B89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BFC9583" w14:textId="77777777" w:rsidR="00C46B89" w:rsidRDefault="00C46B89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4009563" w14:textId="77777777" w:rsidR="00C46B89" w:rsidRDefault="00C46B89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56FC5CB" w14:textId="77777777" w:rsid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C03B384" w14:textId="77777777" w:rsid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50AC6B1" w14:textId="77777777" w:rsid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97531F7" w14:textId="77777777" w:rsidR="00C10874" w:rsidRDefault="00C10874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200ABD61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УТВЕРЖД</w:t>
      </w:r>
      <w:r w:rsidR="00180F73">
        <w:rPr>
          <w:rFonts w:ascii="Times New Roman" w:hAnsi="Times New Roman"/>
          <w:sz w:val="28"/>
          <w:szCs w:val="28"/>
        </w:rPr>
        <w:t>ЕН</w:t>
      </w:r>
    </w:p>
    <w:p w14:paraId="570FF466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A1FD5CF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Карталинского муниципального  района</w:t>
      </w:r>
    </w:p>
    <w:p w14:paraId="525A1720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от</w:t>
      </w:r>
      <w:r w:rsidR="00716D96">
        <w:rPr>
          <w:rFonts w:ascii="Times New Roman" w:hAnsi="Times New Roman"/>
          <w:sz w:val="28"/>
          <w:szCs w:val="28"/>
        </w:rPr>
        <w:t>18.03.</w:t>
      </w:r>
      <w:r w:rsidR="003D09FE">
        <w:rPr>
          <w:rFonts w:ascii="Times New Roman" w:hAnsi="Times New Roman"/>
          <w:sz w:val="28"/>
          <w:szCs w:val="28"/>
        </w:rPr>
        <w:t xml:space="preserve">2024 </w:t>
      </w:r>
      <w:r w:rsidRPr="00DB074C">
        <w:rPr>
          <w:rFonts w:ascii="Times New Roman" w:hAnsi="Times New Roman"/>
          <w:sz w:val="28"/>
          <w:szCs w:val="28"/>
        </w:rPr>
        <w:t>года №</w:t>
      </w:r>
      <w:r w:rsidR="00716D96">
        <w:rPr>
          <w:rFonts w:ascii="Times New Roman" w:hAnsi="Times New Roman"/>
          <w:sz w:val="28"/>
          <w:szCs w:val="28"/>
        </w:rPr>
        <w:t xml:space="preserve"> 303</w:t>
      </w:r>
    </w:p>
    <w:p w14:paraId="653617EA" w14:textId="77777777" w:rsidR="00DB074C" w:rsidRDefault="00DB074C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05E6C" w14:textId="77777777" w:rsidR="003C716E" w:rsidRPr="00DB074C" w:rsidRDefault="003C716E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733D16" w14:textId="77777777" w:rsidR="00DB074C" w:rsidRPr="00DB074C" w:rsidRDefault="00DB074C" w:rsidP="00CA2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FB4563" w14:textId="77777777" w:rsidR="00DB074C" w:rsidRPr="00DB074C" w:rsidRDefault="00DB074C" w:rsidP="00CA2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 xml:space="preserve">Перечень технических средств </w:t>
      </w:r>
    </w:p>
    <w:p w14:paraId="08A1E359" w14:textId="77777777" w:rsidR="00DB074C" w:rsidRPr="00DB074C" w:rsidRDefault="00DB074C" w:rsidP="00CA2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 xml:space="preserve">автоматизированной системы оповещения, </w:t>
      </w:r>
    </w:p>
    <w:p w14:paraId="459B94E3" w14:textId="77777777" w:rsidR="00DB074C" w:rsidRPr="00DB074C" w:rsidRDefault="00DB074C" w:rsidP="00CA2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7CABB435" w14:textId="77777777" w:rsidR="00DB074C" w:rsidRPr="00DB074C" w:rsidRDefault="00DB074C" w:rsidP="00CA2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2D5D19" w14:textId="77777777" w:rsidR="00DB074C" w:rsidRPr="00DB074C" w:rsidRDefault="00DB074C" w:rsidP="00DB0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163"/>
        <w:tblW w:w="9496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81"/>
        <w:gridCol w:w="2692"/>
      </w:tblGrid>
      <w:tr w:rsidR="00DB074C" w:rsidRPr="00DB074C" w14:paraId="00D3E1C9" w14:textId="77777777" w:rsidTr="000451C2">
        <w:tc>
          <w:tcPr>
            <w:tcW w:w="704" w:type="dxa"/>
          </w:tcPr>
          <w:p w14:paraId="01596E10" w14:textId="77777777" w:rsidR="00DB074C" w:rsidRPr="00DB074C" w:rsidRDefault="00DB074C" w:rsidP="003D09FE">
            <w:pPr>
              <w:spacing w:after="0" w:line="240" w:lineRule="auto"/>
              <w:ind w:left="-26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EE01774" w14:textId="77777777" w:rsidR="00DB074C" w:rsidRPr="00DB074C" w:rsidRDefault="00DB074C" w:rsidP="003D0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</w:tcPr>
          <w:p w14:paraId="55F0AD75" w14:textId="77777777" w:rsidR="00DB074C" w:rsidRPr="00DB074C" w:rsidRDefault="00DB074C" w:rsidP="00DB0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системы</w:t>
            </w:r>
          </w:p>
          <w:p w14:paraId="0D3B5186" w14:textId="77777777" w:rsidR="00DB074C" w:rsidRPr="00DB074C" w:rsidRDefault="00DB074C" w:rsidP="00DB0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14:paraId="37B34A5C" w14:textId="77777777" w:rsidR="00DB074C" w:rsidRPr="00DB074C" w:rsidRDefault="00DB074C" w:rsidP="00DB0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Адрес установки</w:t>
            </w:r>
          </w:p>
          <w:p w14:paraId="74388C9A" w14:textId="77777777" w:rsidR="00DB074C" w:rsidRPr="00DB074C" w:rsidRDefault="00DB074C" w:rsidP="00DB0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14:paraId="3876E057" w14:textId="77777777" w:rsidR="00DB074C" w:rsidRPr="00DB074C" w:rsidRDefault="00DB074C" w:rsidP="00DB0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Объект</w:t>
            </w:r>
          </w:p>
          <w:p w14:paraId="43892EC4" w14:textId="77777777" w:rsidR="00DB074C" w:rsidRPr="00DB074C" w:rsidRDefault="00DB074C" w:rsidP="00DB0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</w:t>
            </w:r>
          </w:p>
        </w:tc>
      </w:tr>
      <w:tr w:rsidR="00DB074C" w:rsidRPr="00DB074C" w14:paraId="2AE7161E" w14:textId="77777777" w:rsidTr="000451C2">
        <w:tc>
          <w:tcPr>
            <w:tcW w:w="704" w:type="dxa"/>
          </w:tcPr>
          <w:p w14:paraId="5B89818F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53C24DD" w14:textId="77777777" w:rsidR="00DB074C" w:rsidRPr="00DB074C" w:rsidRDefault="00DB074C" w:rsidP="00081273">
            <w:pPr>
              <w:spacing w:after="0" w:line="240" w:lineRule="auto"/>
              <w:ind w:left="4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КСЭОН</w:t>
            </w:r>
          </w:p>
        </w:tc>
        <w:tc>
          <w:tcPr>
            <w:tcW w:w="2981" w:type="dxa"/>
          </w:tcPr>
          <w:p w14:paraId="2F5F1664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Анненское,</w:t>
            </w:r>
          </w:p>
          <w:p w14:paraId="6DEAC794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Ленина, д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2" w:type="dxa"/>
          </w:tcPr>
          <w:p w14:paraId="62F75D05" w14:textId="77777777" w:rsidR="00DB074C" w:rsidRPr="00DB074C" w:rsidRDefault="00DB074C" w:rsidP="00F94D4C">
            <w:pPr>
              <w:spacing w:after="0" w:line="240" w:lineRule="auto"/>
              <w:ind w:left="-108" w:right="-108" w:firstLine="1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Кровля здания</w:t>
            </w:r>
          </w:p>
          <w:p w14:paraId="46B86427" w14:textId="77777777" w:rsidR="00DB074C" w:rsidRPr="00DB074C" w:rsidRDefault="00DB074C" w:rsidP="00F94D4C">
            <w:pPr>
              <w:spacing w:after="0" w:line="240" w:lineRule="auto"/>
              <w:ind w:left="-108" w:right="-108" w:firstLine="1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клуба</w:t>
            </w:r>
          </w:p>
        </w:tc>
      </w:tr>
      <w:tr w:rsidR="00DB074C" w:rsidRPr="00DB074C" w14:paraId="637557D1" w14:textId="77777777" w:rsidTr="000451C2">
        <w:tc>
          <w:tcPr>
            <w:tcW w:w="704" w:type="dxa"/>
          </w:tcPr>
          <w:p w14:paraId="7E485097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748ACF0" w14:textId="77777777" w:rsidR="00DB074C" w:rsidRPr="00DB074C" w:rsidRDefault="00DB074C" w:rsidP="00081273">
            <w:pPr>
              <w:spacing w:after="0" w:line="240" w:lineRule="auto"/>
              <w:ind w:left="4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КСЭОН</w:t>
            </w:r>
          </w:p>
        </w:tc>
        <w:tc>
          <w:tcPr>
            <w:tcW w:w="2981" w:type="dxa"/>
          </w:tcPr>
          <w:p w14:paraId="7A1F453B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оселок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Запасное,</w:t>
            </w:r>
          </w:p>
          <w:p w14:paraId="1CAFE4AB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Вокзальная, 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21 а</w:t>
            </w:r>
          </w:p>
        </w:tc>
        <w:tc>
          <w:tcPr>
            <w:tcW w:w="2692" w:type="dxa"/>
          </w:tcPr>
          <w:p w14:paraId="22E42DE5" w14:textId="77777777" w:rsidR="00DB074C" w:rsidRPr="00DB074C" w:rsidRDefault="00DB074C" w:rsidP="00F94D4C">
            <w:pPr>
              <w:spacing w:after="0" w:line="240" w:lineRule="auto"/>
              <w:ind w:left="-108" w:right="-108" w:firstLine="1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Кровля здания</w:t>
            </w:r>
          </w:p>
          <w:p w14:paraId="26C15F64" w14:textId="77777777" w:rsidR="00DB074C" w:rsidRPr="00DB074C" w:rsidRDefault="00DB074C" w:rsidP="00F94D4C">
            <w:pPr>
              <w:spacing w:after="0" w:line="240" w:lineRule="auto"/>
              <w:ind w:left="-108" w:right="-108" w:firstLine="1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клуба</w:t>
            </w:r>
          </w:p>
        </w:tc>
      </w:tr>
      <w:tr w:rsidR="00DB074C" w:rsidRPr="00DB074C" w14:paraId="2A9D2AAB" w14:textId="77777777" w:rsidTr="000451C2">
        <w:tc>
          <w:tcPr>
            <w:tcW w:w="704" w:type="dxa"/>
          </w:tcPr>
          <w:p w14:paraId="27B6DA9F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CEDDC9B" w14:textId="77777777" w:rsidR="00DB074C" w:rsidRPr="00DB074C" w:rsidRDefault="00DB074C" w:rsidP="00081273">
            <w:pPr>
              <w:spacing w:after="0" w:line="240" w:lineRule="auto"/>
              <w:ind w:left="4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КСЭОН</w:t>
            </w:r>
          </w:p>
        </w:tc>
        <w:tc>
          <w:tcPr>
            <w:tcW w:w="2981" w:type="dxa"/>
          </w:tcPr>
          <w:p w14:paraId="3C34EDCA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Красный Яр</w:t>
            </w:r>
          </w:p>
        </w:tc>
        <w:tc>
          <w:tcPr>
            <w:tcW w:w="2692" w:type="dxa"/>
          </w:tcPr>
          <w:p w14:paraId="55934329" w14:textId="77777777" w:rsidR="00DB074C" w:rsidRPr="00DB074C" w:rsidRDefault="00DB074C" w:rsidP="00F94D4C">
            <w:pPr>
              <w:spacing w:after="0" w:line="240" w:lineRule="auto"/>
              <w:ind w:left="-108" w:right="-108" w:firstLine="1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Кровля здания</w:t>
            </w:r>
          </w:p>
          <w:p w14:paraId="0D846180" w14:textId="77777777" w:rsidR="00DB074C" w:rsidRPr="00DB074C" w:rsidRDefault="00DB074C" w:rsidP="00F94D4C">
            <w:pPr>
              <w:spacing w:after="0" w:line="240" w:lineRule="auto"/>
              <w:ind w:left="-108" w:right="-108" w:firstLine="1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клуба</w:t>
            </w:r>
          </w:p>
        </w:tc>
      </w:tr>
      <w:tr w:rsidR="00DB074C" w:rsidRPr="00DB074C" w14:paraId="19F5FDA9" w14:textId="77777777" w:rsidTr="000451C2">
        <w:tc>
          <w:tcPr>
            <w:tcW w:w="704" w:type="dxa"/>
          </w:tcPr>
          <w:p w14:paraId="6A7A9A51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C7EF81A" w14:textId="77777777" w:rsidR="00DB074C" w:rsidRPr="00DB074C" w:rsidRDefault="00DB074C" w:rsidP="00081273">
            <w:pPr>
              <w:spacing w:after="0" w:line="240" w:lineRule="auto"/>
              <w:ind w:left="4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КСЭОН</w:t>
            </w:r>
          </w:p>
        </w:tc>
        <w:tc>
          <w:tcPr>
            <w:tcW w:w="2981" w:type="dxa"/>
          </w:tcPr>
          <w:p w14:paraId="2E01061E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Мичуринский,</w:t>
            </w:r>
          </w:p>
          <w:p w14:paraId="78546C5C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Школьная, д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692" w:type="dxa"/>
          </w:tcPr>
          <w:p w14:paraId="59CDFFDA" w14:textId="77777777" w:rsidR="00DB074C" w:rsidRPr="00DB074C" w:rsidRDefault="00DB074C" w:rsidP="00F94D4C">
            <w:pPr>
              <w:spacing w:after="0" w:line="240" w:lineRule="auto"/>
              <w:ind w:left="-108" w:right="-108" w:firstLine="1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Кровля здания</w:t>
            </w:r>
          </w:p>
          <w:p w14:paraId="4EDD46E7" w14:textId="77777777" w:rsidR="00DB074C" w:rsidRPr="00DB074C" w:rsidRDefault="00DB074C" w:rsidP="00F94D4C">
            <w:pPr>
              <w:spacing w:after="0" w:line="240" w:lineRule="auto"/>
              <w:ind w:left="-108" w:right="-108" w:firstLine="1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детского сада</w:t>
            </w:r>
          </w:p>
        </w:tc>
      </w:tr>
      <w:tr w:rsidR="00DB074C" w:rsidRPr="00DB074C" w14:paraId="54298976" w14:textId="77777777" w:rsidTr="000451C2">
        <w:tc>
          <w:tcPr>
            <w:tcW w:w="704" w:type="dxa"/>
          </w:tcPr>
          <w:p w14:paraId="0D110BE6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2021F50" w14:textId="77777777" w:rsidR="00DB074C" w:rsidRPr="00DB074C" w:rsidRDefault="00DB074C" w:rsidP="00081273">
            <w:pPr>
              <w:spacing w:after="0" w:line="240" w:lineRule="auto"/>
              <w:ind w:left="4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КСЭОН</w:t>
            </w:r>
          </w:p>
        </w:tc>
        <w:tc>
          <w:tcPr>
            <w:tcW w:w="2981" w:type="dxa"/>
          </w:tcPr>
          <w:p w14:paraId="06783913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ело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Неплюевка</w:t>
            </w:r>
            <w:proofErr w:type="spellEnd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D324ECA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proofErr w:type="spellStart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="000305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692" w:type="dxa"/>
          </w:tcPr>
          <w:p w14:paraId="1E0580C3" w14:textId="77777777" w:rsidR="00DB074C" w:rsidRPr="00DB074C" w:rsidRDefault="00DB074C" w:rsidP="00F94D4C">
            <w:pPr>
              <w:spacing w:after="0" w:line="240" w:lineRule="auto"/>
              <w:ind w:left="3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Мачта возле сельскогоклуба</w:t>
            </w:r>
          </w:p>
        </w:tc>
      </w:tr>
      <w:tr w:rsidR="00DB074C" w:rsidRPr="00DB074C" w14:paraId="52C6B200" w14:textId="77777777" w:rsidTr="000451C2">
        <w:trPr>
          <w:trHeight w:val="580"/>
        </w:trPr>
        <w:tc>
          <w:tcPr>
            <w:tcW w:w="704" w:type="dxa"/>
          </w:tcPr>
          <w:p w14:paraId="588B5ECA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5C04CF0" w14:textId="77777777" w:rsidR="00DB074C" w:rsidRPr="00DB074C" w:rsidRDefault="00DB074C" w:rsidP="00081273">
            <w:pPr>
              <w:spacing w:after="0" w:line="240" w:lineRule="auto"/>
              <w:ind w:left="4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КСЭОН</w:t>
            </w:r>
          </w:p>
        </w:tc>
        <w:tc>
          <w:tcPr>
            <w:tcW w:w="2981" w:type="dxa"/>
          </w:tcPr>
          <w:p w14:paraId="6D54800E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Санаторный,</w:t>
            </w:r>
          </w:p>
          <w:p w14:paraId="5DC19671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Земляничная, д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</w:tcPr>
          <w:p w14:paraId="66B5428B" w14:textId="77777777" w:rsidR="00DB074C" w:rsidRPr="00DB074C" w:rsidRDefault="00DB074C" w:rsidP="00F94D4C">
            <w:pPr>
              <w:spacing w:after="0" w:line="240" w:lineRule="auto"/>
              <w:ind w:left="3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Мачта возле дома</w:t>
            </w:r>
          </w:p>
        </w:tc>
      </w:tr>
      <w:tr w:rsidR="00DB074C" w:rsidRPr="00DB074C" w14:paraId="1EE0AB8E" w14:textId="77777777" w:rsidTr="000451C2">
        <w:trPr>
          <w:trHeight w:val="580"/>
        </w:trPr>
        <w:tc>
          <w:tcPr>
            <w:tcW w:w="704" w:type="dxa"/>
          </w:tcPr>
          <w:p w14:paraId="2BA78C3C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5BB924B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Пункт управления регионального уровня РАСЦО</w:t>
            </w:r>
          </w:p>
        </w:tc>
        <w:tc>
          <w:tcPr>
            <w:tcW w:w="2981" w:type="dxa"/>
          </w:tcPr>
          <w:p w14:paraId="17E81F71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Карталы, ул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Ленина, д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92" w:type="dxa"/>
          </w:tcPr>
          <w:p w14:paraId="3F0ADD82" w14:textId="77777777" w:rsidR="00DB074C" w:rsidRPr="00DB074C" w:rsidRDefault="00DB074C" w:rsidP="00F94D4C">
            <w:pPr>
              <w:spacing w:after="0" w:line="240" w:lineRule="auto"/>
              <w:ind w:left="3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Здание администрации Карталинского муниципального района</w:t>
            </w:r>
          </w:p>
        </w:tc>
      </w:tr>
      <w:tr w:rsidR="00DB074C" w:rsidRPr="00DB074C" w14:paraId="0FD7D1E8" w14:textId="77777777" w:rsidTr="000451C2">
        <w:trPr>
          <w:trHeight w:val="580"/>
        </w:trPr>
        <w:tc>
          <w:tcPr>
            <w:tcW w:w="704" w:type="dxa"/>
          </w:tcPr>
          <w:p w14:paraId="2C222C92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614A98B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Пункт управления муниципального уровня,</w:t>
            </w:r>
          </w:p>
        </w:tc>
        <w:tc>
          <w:tcPr>
            <w:tcW w:w="2981" w:type="dxa"/>
          </w:tcPr>
          <w:p w14:paraId="51B8FE6E" w14:textId="77777777" w:rsidR="00DB074C" w:rsidRPr="00DB074C" w:rsidRDefault="00DB074C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Карталы, ул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Ленина, д</w:t>
            </w:r>
            <w:r w:rsidR="00C10874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92" w:type="dxa"/>
          </w:tcPr>
          <w:p w14:paraId="41059FFF" w14:textId="77777777" w:rsidR="00DB074C" w:rsidRPr="00DB074C" w:rsidRDefault="00DB074C" w:rsidP="00F94D4C">
            <w:pPr>
              <w:spacing w:after="0" w:line="240" w:lineRule="auto"/>
              <w:ind w:left="3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Здание администрации Карталинского муниципального района</w:t>
            </w:r>
          </w:p>
        </w:tc>
      </w:tr>
      <w:tr w:rsidR="00DB074C" w:rsidRPr="00DB074C" w14:paraId="116822EC" w14:textId="77777777" w:rsidTr="000451C2">
        <w:trPr>
          <w:trHeight w:val="580"/>
        </w:trPr>
        <w:tc>
          <w:tcPr>
            <w:tcW w:w="704" w:type="dxa"/>
          </w:tcPr>
          <w:p w14:paraId="659C63B5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BA9F9F6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электросиренный</w:t>
            </w:r>
            <w:proofErr w:type="spellEnd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УЗС1-2А36Н</w:t>
            </w:r>
          </w:p>
          <w:p w14:paraId="02E718BB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14:paraId="76AC608C" w14:textId="77777777" w:rsidR="00DB074C" w:rsidRPr="00DB074C" w:rsidRDefault="00DB074C" w:rsidP="00F94D4C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ород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Карталы, 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атьев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Кашириных,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92" w:type="dxa"/>
          </w:tcPr>
          <w:p w14:paraId="4E00D7EB" w14:textId="77777777" w:rsidR="00DB074C" w:rsidRPr="00DB074C" w:rsidRDefault="00DB074C" w:rsidP="00F94D4C">
            <w:pPr>
              <w:spacing w:after="0" w:line="240" w:lineRule="auto"/>
              <w:ind w:left="3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r w:rsidR="00AE0EBF">
              <w:rPr>
                <w:rFonts w:ascii="Times New Roman" w:hAnsi="Times New Roman"/>
                <w:sz w:val="24"/>
                <w:szCs w:val="24"/>
                <w:lang w:eastAsia="ru-RU"/>
              </w:rPr>
              <w:t>публичного акционерного общества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«Ростелеком»</w:t>
            </w:r>
          </w:p>
        </w:tc>
      </w:tr>
      <w:tr w:rsidR="00DB074C" w:rsidRPr="00DB074C" w14:paraId="64EF063C" w14:textId="77777777" w:rsidTr="000451C2">
        <w:trPr>
          <w:trHeight w:val="580"/>
        </w:trPr>
        <w:tc>
          <w:tcPr>
            <w:tcW w:w="704" w:type="dxa"/>
          </w:tcPr>
          <w:p w14:paraId="63107553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971D6D5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Электросирена</w:t>
            </w:r>
            <w:proofErr w:type="spellEnd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С-40</w:t>
            </w:r>
          </w:p>
          <w:p w14:paraId="6F4B6F82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14:paraId="3C01CF07" w14:textId="77777777" w:rsidR="00DB074C" w:rsidRPr="00DB074C" w:rsidRDefault="00DB074C" w:rsidP="00F94D4C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Карталы, 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атьев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Кашириных, д. 1</w:t>
            </w:r>
          </w:p>
        </w:tc>
        <w:tc>
          <w:tcPr>
            <w:tcW w:w="2692" w:type="dxa"/>
          </w:tcPr>
          <w:p w14:paraId="2C7022AD" w14:textId="77777777" w:rsidR="00DB074C" w:rsidRPr="00DB074C" w:rsidRDefault="00AE0EBF" w:rsidP="00F94D4C">
            <w:pPr>
              <w:spacing w:after="0" w:line="240" w:lineRule="auto"/>
              <w:ind w:left="3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публичного акционерного общества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«Ростелеком»</w:t>
            </w:r>
          </w:p>
        </w:tc>
      </w:tr>
      <w:tr w:rsidR="00DB074C" w:rsidRPr="00DB074C" w14:paraId="558F42E9" w14:textId="77777777" w:rsidTr="000451C2">
        <w:trPr>
          <w:trHeight w:val="580"/>
        </w:trPr>
        <w:tc>
          <w:tcPr>
            <w:tcW w:w="704" w:type="dxa"/>
          </w:tcPr>
          <w:p w14:paraId="40CF1F43" w14:textId="77777777" w:rsidR="00DB074C" w:rsidRPr="00DB074C" w:rsidRDefault="00DB074C" w:rsidP="001F0D22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4EF23A8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Электросирена</w:t>
            </w:r>
            <w:proofErr w:type="spellEnd"/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С-40</w:t>
            </w:r>
          </w:p>
          <w:p w14:paraId="4537C776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14:paraId="07EBD522" w14:textId="77777777" w:rsidR="00DB074C" w:rsidRPr="00DB074C" w:rsidRDefault="00DB074C" w:rsidP="000451C2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ород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Карталы, 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Гагарина,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92" w:type="dxa"/>
          </w:tcPr>
          <w:p w14:paraId="7D5C35F7" w14:textId="77777777" w:rsidR="00DB074C" w:rsidRPr="00DB074C" w:rsidRDefault="00DB074C" w:rsidP="00F94D4C">
            <w:pPr>
              <w:spacing w:after="0" w:line="240" w:lineRule="auto"/>
              <w:ind w:left="3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Мачта  возле дома</w:t>
            </w:r>
          </w:p>
        </w:tc>
      </w:tr>
      <w:tr w:rsidR="00DB074C" w:rsidRPr="00DB074C" w14:paraId="0CD40F94" w14:textId="77777777" w:rsidTr="000451C2">
        <w:trPr>
          <w:trHeight w:val="580"/>
        </w:trPr>
        <w:tc>
          <w:tcPr>
            <w:tcW w:w="704" w:type="dxa"/>
          </w:tcPr>
          <w:p w14:paraId="7406B9FC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119F47B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сирена СО-100В</w:t>
            </w:r>
          </w:p>
        </w:tc>
        <w:tc>
          <w:tcPr>
            <w:tcW w:w="2981" w:type="dxa"/>
          </w:tcPr>
          <w:p w14:paraId="1BC4D6F2" w14:textId="77777777" w:rsidR="00DB074C" w:rsidRPr="00DB074C" w:rsidRDefault="003D09FE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Центральный, </w:t>
            </w:r>
            <w:proofErr w:type="gramStart"/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ица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Зеленая,д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proofErr w:type="gramEnd"/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 пом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ещение 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14:paraId="6976C798" w14:textId="77777777" w:rsidR="00DB074C" w:rsidRPr="00DB074C" w:rsidRDefault="003D09FE" w:rsidP="00F94D4C">
            <w:pPr>
              <w:spacing w:after="0" w:line="240" w:lineRule="auto"/>
              <w:ind w:left="32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DB074C" w:rsidRPr="00DB074C" w14:paraId="2D782449" w14:textId="77777777" w:rsidTr="000451C2">
        <w:trPr>
          <w:trHeight w:val="580"/>
        </w:trPr>
        <w:tc>
          <w:tcPr>
            <w:tcW w:w="704" w:type="dxa"/>
          </w:tcPr>
          <w:p w14:paraId="3E664FD2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61107D3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сирена СО-100В</w:t>
            </w:r>
          </w:p>
        </w:tc>
        <w:tc>
          <w:tcPr>
            <w:tcW w:w="2981" w:type="dxa"/>
          </w:tcPr>
          <w:p w14:paraId="06661002" w14:textId="77777777" w:rsidR="00DB074C" w:rsidRPr="00DB074C" w:rsidRDefault="003D09FE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Центральный,ул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ица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 пом</w:t>
            </w:r>
            <w:r w:rsidR="00F9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ещение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14:paraId="1480D500" w14:textId="77777777" w:rsidR="00DB074C" w:rsidRPr="00DB074C" w:rsidRDefault="003D09FE" w:rsidP="000305D5">
            <w:pPr>
              <w:tabs>
                <w:tab w:val="left" w:pos="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30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DB074C" w:rsidRPr="00DB074C" w14:paraId="35C5A736" w14:textId="77777777" w:rsidTr="000451C2">
        <w:trPr>
          <w:trHeight w:val="580"/>
        </w:trPr>
        <w:tc>
          <w:tcPr>
            <w:tcW w:w="704" w:type="dxa"/>
          </w:tcPr>
          <w:p w14:paraId="7514E2B4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D49F998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Ручная сирена СО-100В</w:t>
            </w:r>
          </w:p>
        </w:tc>
        <w:tc>
          <w:tcPr>
            <w:tcW w:w="2981" w:type="dxa"/>
          </w:tcPr>
          <w:p w14:paraId="59F90CC4" w14:textId="77777777" w:rsidR="00DB074C" w:rsidRPr="00DB074C" w:rsidRDefault="003D09FE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Варшавка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Чернева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2" w:type="dxa"/>
          </w:tcPr>
          <w:p w14:paraId="426B9F28" w14:textId="77777777" w:rsidR="00DB074C" w:rsidRPr="00DB074C" w:rsidRDefault="003D09FE" w:rsidP="00F94D4C">
            <w:pPr>
              <w:spacing w:after="0" w:line="240" w:lineRule="auto"/>
              <w:ind w:left="32" w:right="-108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Варшавка</w:t>
            </w:r>
          </w:p>
        </w:tc>
      </w:tr>
      <w:tr w:rsidR="00DB074C" w:rsidRPr="00DB074C" w14:paraId="1A5C4511" w14:textId="77777777" w:rsidTr="000451C2">
        <w:trPr>
          <w:trHeight w:val="580"/>
        </w:trPr>
        <w:tc>
          <w:tcPr>
            <w:tcW w:w="704" w:type="dxa"/>
          </w:tcPr>
          <w:p w14:paraId="7AAC88BF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8070830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Ручная сирена СО-100В</w:t>
            </w:r>
          </w:p>
        </w:tc>
        <w:tc>
          <w:tcPr>
            <w:tcW w:w="2981" w:type="dxa"/>
          </w:tcPr>
          <w:p w14:paraId="50D1FC91" w14:textId="77777777" w:rsidR="00DB074C" w:rsidRPr="00DB074C" w:rsidRDefault="003D09FE" w:rsidP="003C716E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Варшавка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AF07A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Чернева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2" w:type="dxa"/>
          </w:tcPr>
          <w:p w14:paraId="22D32C6E" w14:textId="77777777" w:rsidR="00DB074C" w:rsidRPr="00DB074C" w:rsidRDefault="003D09FE" w:rsidP="00F94D4C">
            <w:pPr>
              <w:spacing w:after="0" w:line="240" w:lineRule="auto"/>
              <w:ind w:left="32" w:right="-108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Варшавка</w:t>
            </w:r>
          </w:p>
        </w:tc>
      </w:tr>
      <w:tr w:rsidR="00DB074C" w:rsidRPr="00DB074C" w14:paraId="23598D70" w14:textId="77777777" w:rsidTr="000451C2">
        <w:trPr>
          <w:trHeight w:val="580"/>
        </w:trPr>
        <w:tc>
          <w:tcPr>
            <w:tcW w:w="704" w:type="dxa"/>
          </w:tcPr>
          <w:p w14:paraId="60D24D21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EE5CE6A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Ручная сирена С-12</w:t>
            </w:r>
          </w:p>
        </w:tc>
        <w:tc>
          <w:tcPr>
            <w:tcW w:w="2981" w:type="dxa"/>
          </w:tcPr>
          <w:p w14:paraId="512CBA22" w14:textId="77777777" w:rsidR="00DB074C" w:rsidRPr="00DB074C" w:rsidRDefault="00DB074C" w:rsidP="0008127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Южно-Степной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Мира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ом 3</w:t>
            </w:r>
          </w:p>
        </w:tc>
        <w:tc>
          <w:tcPr>
            <w:tcW w:w="2692" w:type="dxa"/>
          </w:tcPr>
          <w:p w14:paraId="3BED8D7B" w14:textId="77777777" w:rsidR="00DB074C" w:rsidRPr="00DB074C" w:rsidRDefault="00DB074C" w:rsidP="00F94D4C">
            <w:pPr>
              <w:spacing w:after="0" w:line="240" w:lineRule="auto"/>
              <w:ind w:left="32" w:right="-108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Южно-Степной</w:t>
            </w:r>
          </w:p>
        </w:tc>
      </w:tr>
      <w:tr w:rsidR="00DB074C" w:rsidRPr="00DB074C" w14:paraId="58EED42F" w14:textId="77777777" w:rsidTr="000451C2">
        <w:trPr>
          <w:trHeight w:val="580"/>
        </w:trPr>
        <w:tc>
          <w:tcPr>
            <w:tcW w:w="704" w:type="dxa"/>
          </w:tcPr>
          <w:p w14:paraId="3D93CECA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A70F1B3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Ручная сирена СО-100РСО-100Р</w:t>
            </w:r>
          </w:p>
        </w:tc>
        <w:tc>
          <w:tcPr>
            <w:tcW w:w="2981" w:type="dxa"/>
          </w:tcPr>
          <w:p w14:paraId="09F54376" w14:textId="77777777" w:rsidR="00DB074C" w:rsidRPr="00DB074C" w:rsidRDefault="003D09FE" w:rsidP="00F94D4C">
            <w:pPr>
              <w:spacing w:after="0" w:line="240" w:lineRule="auto"/>
              <w:ind w:left="34" w:right="-24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оселокМ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ичуринский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Садовая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692" w:type="dxa"/>
          </w:tcPr>
          <w:p w14:paraId="2129BAC5" w14:textId="77777777" w:rsidR="00DB074C" w:rsidRPr="00DB074C" w:rsidRDefault="003D09FE" w:rsidP="00F94D4C">
            <w:pPr>
              <w:spacing w:after="0" w:line="240" w:lineRule="auto"/>
              <w:ind w:left="32" w:right="-108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Мичуринский</w:t>
            </w:r>
          </w:p>
        </w:tc>
      </w:tr>
      <w:tr w:rsidR="00DB074C" w:rsidRPr="00DB074C" w14:paraId="5CBFE4C6" w14:textId="77777777" w:rsidTr="000451C2">
        <w:trPr>
          <w:trHeight w:val="580"/>
        </w:trPr>
        <w:tc>
          <w:tcPr>
            <w:tcW w:w="704" w:type="dxa"/>
          </w:tcPr>
          <w:p w14:paraId="5D4EE6E4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6FC8E2C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Ручная сирена СО-100РСО-100Р</w:t>
            </w:r>
          </w:p>
        </w:tc>
        <w:tc>
          <w:tcPr>
            <w:tcW w:w="2981" w:type="dxa"/>
          </w:tcPr>
          <w:p w14:paraId="11E7038E" w14:textId="77777777" w:rsidR="00DB074C" w:rsidRPr="00DB074C" w:rsidRDefault="003D09FE" w:rsidP="00081273">
            <w:pPr>
              <w:spacing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ело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Новониколаевка 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2" w:type="dxa"/>
          </w:tcPr>
          <w:p w14:paraId="668022B2" w14:textId="77777777" w:rsidR="00DB074C" w:rsidRPr="00DB074C" w:rsidRDefault="003D09FE" w:rsidP="00F94D4C">
            <w:pPr>
              <w:spacing w:after="0" w:line="240" w:lineRule="auto"/>
              <w:ind w:left="32" w:right="-108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ело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Новониколаевка</w:t>
            </w:r>
          </w:p>
        </w:tc>
      </w:tr>
      <w:tr w:rsidR="00DB074C" w:rsidRPr="00DB074C" w14:paraId="1B506E1A" w14:textId="77777777" w:rsidTr="000451C2">
        <w:trPr>
          <w:trHeight w:val="580"/>
        </w:trPr>
        <w:tc>
          <w:tcPr>
            <w:tcW w:w="704" w:type="dxa"/>
          </w:tcPr>
          <w:p w14:paraId="48B85F2A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427A2ED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Ручная сирена С-11</w:t>
            </w:r>
          </w:p>
        </w:tc>
        <w:tc>
          <w:tcPr>
            <w:tcW w:w="2981" w:type="dxa"/>
          </w:tcPr>
          <w:p w14:paraId="5FA241AD" w14:textId="77777777" w:rsidR="00DB074C" w:rsidRPr="00DB074C" w:rsidRDefault="003D09FE" w:rsidP="00081273">
            <w:pPr>
              <w:spacing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оселок </w:t>
            </w:r>
            <w:proofErr w:type="spellStart"/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>Неплюевкаул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ица</w:t>
            </w:r>
            <w:proofErr w:type="spellEnd"/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2" w:type="dxa"/>
          </w:tcPr>
          <w:p w14:paraId="6EBE730B" w14:textId="77777777" w:rsidR="00DB074C" w:rsidRPr="00DB074C" w:rsidRDefault="003D09FE" w:rsidP="00F94D4C">
            <w:pPr>
              <w:spacing w:after="0" w:line="240" w:lineRule="auto"/>
              <w:ind w:left="32" w:right="-108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Коноплянка </w:t>
            </w:r>
          </w:p>
        </w:tc>
      </w:tr>
      <w:tr w:rsidR="00DB074C" w:rsidRPr="00DB074C" w14:paraId="22DE0765" w14:textId="77777777" w:rsidTr="000451C2">
        <w:trPr>
          <w:trHeight w:val="580"/>
        </w:trPr>
        <w:tc>
          <w:tcPr>
            <w:tcW w:w="704" w:type="dxa"/>
          </w:tcPr>
          <w:p w14:paraId="779C8DB8" w14:textId="77777777" w:rsidR="00DB074C" w:rsidRPr="00DB074C" w:rsidRDefault="00DB074C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BF5C77A" w14:textId="77777777" w:rsidR="00DB074C" w:rsidRPr="00DB074C" w:rsidRDefault="00DB074C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Ручная сирена С-11</w:t>
            </w:r>
          </w:p>
        </w:tc>
        <w:tc>
          <w:tcPr>
            <w:tcW w:w="2981" w:type="dxa"/>
          </w:tcPr>
          <w:p w14:paraId="2EF26212" w14:textId="77777777" w:rsidR="00DB074C" w:rsidRPr="00DB074C" w:rsidRDefault="003D09FE" w:rsidP="00081273">
            <w:pPr>
              <w:spacing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>Неплюевка</w:t>
            </w:r>
            <w:proofErr w:type="spellEnd"/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proofErr w:type="spellStart"/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="00EF374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2" w:type="dxa"/>
          </w:tcPr>
          <w:p w14:paraId="23A922B5" w14:textId="77777777" w:rsidR="00DB074C" w:rsidRPr="00DB074C" w:rsidRDefault="003D09FE" w:rsidP="00F94D4C">
            <w:pPr>
              <w:spacing w:after="0" w:line="240" w:lineRule="auto"/>
              <w:ind w:left="32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оселок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Акмул</w:t>
            </w:r>
            <w:r w:rsidR="00746ED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DB074C" w:rsidRPr="00DB074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14:paraId="2AA54F40" w14:textId="77777777" w:rsidR="00DB074C" w:rsidRPr="00DB074C" w:rsidRDefault="00DB074C" w:rsidP="00F94D4C">
            <w:pPr>
              <w:spacing w:after="0" w:line="240" w:lineRule="auto"/>
              <w:ind w:left="32" w:right="-108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374A" w:rsidRPr="00DB074C" w14:paraId="55282921" w14:textId="77777777" w:rsidTr="000451C2">
        <w:trPr>
          <w:trHeight w:val="580"/>
        </w:trPr>
        <w:tc>
          <w:tcPr>
            <w:tcW w:w="704" w:type="dxa"/>
          </w:tcPr>
          <w:p w14:paraId="3ACE698F" w14:textId="77777777" w:rsidR="00EF374A" w:rsidRPr="00DB074C" w:rsidRDefault="00EF374A" w:rsidP="003D09FE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BB471D0" w14:textId="77777777" w:rsidR="00EF374A" w:rsidRPr="003D2BDE" w:rsidRDefault="00EF374A" w:rsidP="0008127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BDE">
              <w:rPr>
                <w:rFonts w:ascii="Times New Roman" w:hAnsi="Times New Roman"/>
                <w:sz w:val="24"/>
                <w:szCs w:val="24"/>
                <w:lang w:eastAsia="ru-RU"/>
              </w:rPr>
              <w:t>Ручная сирена СО-100В</w:t>
            </w:r>
          </w:p>
        </w:tc>
        <w:tc>
          <w:tcPr>
            <w:tcW w:w="2981" w:type="dxa"/>
          </w:tcPr>
          <w:p w14:paraId="747EEA63" w14:textId="77777777" w:rsidR="00EF374A" w:rsidRPr="003D2BDE" w:rsidRDefault="003D09FE" w:rsidP="00081273">
            <w:pPr>
              <w:spacing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ело</w:t>
            </w:r>
            <w:r w:rsidR="00EF374A" w:rsidRPr="003D2BDE">
              <w:rPr>
                <w:rFonts w:ascii="Times New Roman" w:hAnsi="Times New Roman"/>
                <w:sz w:val="24"/>
                <w:szCs w:val="24"/>
                <w:lang w:eastAsia="ru-RU"/>
              </w:rPr>
              <w:t>Еленинка</w:t>
            </w:r>
            <w:proofErr w:type="spellEnd"/>
            <w:r w:rsidR="00EF374A" w:rsidRPr="003D2BDE">
              <w:rPr>
                <w:rFonts w:ascii="Times New Roman" w:hAnsi="Times New Roman"/>
                <w:sz w:val="24"/>
                <w:szCs w:val="24"/>
                <w:lang w:eastAsia="ru-RU"/>
              </w:rPr>
              <w:t>, ул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="00EF374A" w:rsidRPr="003D2BDE">
              <w:rPr>
                <w:rFonts w:ascii="Times New Roman" w:hAnsi="Times New Roman"/>
                <w:sz w:val="24"/>
                <w:szCs w:val="24"/>
                <w:lang w:eastAsia="ru-RU"/>
              </w:rPr>
              <w:t>Бердниковой,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 </w:t>
            </w:r>
            <w:r w:rsidR="00EF374A" w:rsidRPr="003D2BD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2" w:type="dxa"/>
          </w:tcPr>
          <w:p w14:paraId="43F2D026" w14:textId="77777777" w:rsidR="00EF374A" w:rsidRPr="003D2BDE" w:rsidRDefault="003D09FE" w:rsidP="00F94D4C">
            <w:pPr>
              <w:spacing w:after="0" w:line="240" w:lineRule="auto"/>
              <w:ind w:left="32" w:right="-108" w:hanging="3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94D4C">
              <w:rPr>
                <w:rFonts w:ascii="Times New Roman" w:hAnsi="Times New Roman"/>
                <w:sz w:val="24"/>
                <w:szCs w:val="24"/>
                <w:lang w:eastAsia="ru-RU"/>
              </w:rPr>
              <w:t>ело</w:t>
            </w:r>
            <w:r w:rsidR="00EF374A" w:rsidRPr="003D2BDE">
              <w:rPr>
                <w:rFonts w:ascii="Times New Roman" w:hAnsi="Times New Roman"/>
                <w:sz w:val="24"/>
                <w:szCs w:val="24"/>
                <w:lang w:eastAsia="ru-RU"/>
              </w:rPr>
              <w:t>Еленинка</w:t>
            </w:r>
            <w:proofErr w:type="spellEnd"/>
          </w:p>
        </w:tc>
      </w:tr>
    </w:tbl>
    <w:p w14:paraId="00BEC357" w14:textId="77777777" w:rsidR="00DB074C" w:rsidRDefault="00DB074C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5886BF" w14:textId="77777777" w:rsidR="003D2BDE" w:rsidRDefault="003D2BDE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361253" w14:textId="77777777" w:rsidR="003D2BDE" w:rsidRDefault="003D2BDE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69BD54" w14:textId="77777777" w:rsidR="003D2BDE" w:rsidRDefault="003D2BDE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10011" w14:textId="77777777" w:rsidR="003D2BDE" w:rsidRDefault="003D2BDE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BC6561" w14:textId="77777777" w:rsidR="003D2BDE" w:rsidRDefault="003D2BDE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8A0A42" w14:textId="77777777" w:rsidR="003D2BDE" w:rsidRDefault="003D2BDE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B885E2" w14:textId="77777777" w:rsidR="003D2BDE" w:rsidRDefault="003D2BDE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F4E4FA" w14:textId="77777777" w:rsidR="00C974A4" w:rsidRDefault="00C974A4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01154C" w14:textId="77777777" w:rsidR="00C974A4" w:rsidRDefault="00C974A4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9AF394" w14:textId="77777777" w:rsidR="00C974A4" w:rsidRDefault="00C974A4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7F4EFB" w14:textId="77777777" w:rsidR="00C974A4" w:rsidRDefault="00C974A4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05C155" w14:textId="77777777" w:rsidR="00C974A4" w:rsidRDefault="00C974A4" w:rsidP="00DB0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D6C506" w14:textId="77777777" w:rsidR="00DB074C" w:rsidRDefault="00DB074C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7516DCC" w14:textId="77777777" w:rsidR="00AE0EBF" w:rsidRDefault="00AE0EBF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9EDCCD3" w14:textId="77777777" w:rsidR="00AE0EBF" w:rsidRDefault="00AE0EBF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2D7B0D1" w14:textId="77777777" w:rsidR="00AE0EBF" w:rsidRDefault="00AE0EBF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7A7068F" w14:textId="77777777" w:rsidR="00AE0EBF" w:rsidRDefault="00AE0EBF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DB38479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AEDFEC8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7541CEB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0E62A2D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8ECF322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5386A0B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0490A3A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D1A31EF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0FA4FA8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DCE8B7D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7CA21BD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07D15B9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9B70751" w14:textId="77777777" w:rsidR="003D09FE" w:rsidRDefault="003D09FE" w:rsidP="0042251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DA06F3C" w14:textId="77777777" w:rsidR="00422516" w:rsidRPr="001939BE" w:rsidRDefault="00422516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422516">
        <w:rPr>
          <w:rFonts w:ascii="Times New Roman" w:hAnsi="Times New Roman"/>
          <w:sz w:val="28"/>
          <w:szCs w:val="28"/>
        </w:rPr>
        <w:t>УТВЕРЖДЕН</w:t>
      </w:r>
      <w:r w:rsidR="001939BE">
        <w:rPr>
          <w:rFonts w:ascii="Times New Roman" w:hAnsi="Times New Roman"/>
          <w:sz w:val="28"/>
          <w:szCs w:val="28"/>
        </w:rPr>
        <w:t>А</w:t>
      </w:r>
    </w:p>
    <w:p w14:paraId="3ED85592" w14:textId="77777777" w:rsidR="00422516" w:rsidRPr="00422516" w:rsidRDefault="00422516" w:rsidP="00081273">
      <w:pPr>
        <w:tabs>
          <w:tab w:val="left" w:pos="4111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42251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0C5796C9" w14:textId="77777777" w:rsidR="00422516" w:rsidRPr="00422516" w:rsidRDefault="00422516" w:rsidP="0008127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422516">
        <w:rPr>
          <w:rFonts w:ascii="Times New Roman" w:hAnsi="Times New Roman"/>
          <w:sz w:val="28"/>
          <w:szCs w:val="28"/>
        </w:rPr>
        <w:t>Карталинского муниципального  района</w:t>
      </w:r>
    </w:p>
    <w:p w14:paraId="17406135" w14:textId="77777777" w:rsidR="00422516" w:rsidRPr="00422516" w:rsidRDefault="00422516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422516">
        <w:rPr>
          <w:rFonts w:ascii="Times New Roman" w:hAnsi="Times New Roman"/>
          <w:sz w:val="28"/>
          <w:szCs w:val="28"/>
        </w:rPr>
        <w:t>от</w:t>
      </w:r>
      <w:r w:rsidR="00FA1CF1">
        <w:rPr>
          <w:rFonts w:ascii="Times New Roman" w:hAnsi="Times New Roman"/>
          <w:sz w:val="28"/>
          <w:szCs w:val="28"/>
        </w:rPr>
        <w:t>18.03.</w:t>
      </w:r>
      <w:r w:rsidR="003D09FE">
        <w:rPr>
          <w:rFonts w:ascii="Times New Roman" w:hAnsi="Times New Roman"/>
          <w:sz w:val="28"/>
          <w:szCs w:val="28"/>
        </w:rPr>
        <w:t xml:space="preserve">2024 </w:t>
      </w:r>
      <w:r w:rsidRPr="00422516">
        <w:rPr>
          <w:rFonts w:ascii="Times New Roman" w:hAnsi="Times New Roman"/>
          <w:sz w:val="28"/>
          <w:szCs w:val="28"/>
        </w:rPr>
        <w:t>года №</w:t>
      </w:r>
      <w:r w:rsidR="00FA1CF1">
        <w:rPr>
          <w:rFonts w:ascii="Times New Roman" w:hAnsi="Times New Roman"/>
          <w:sz w:val="28"/>
          <w:szCs w:val="28"/>
        </w:rPr>
        <w:t xml:space="preserve"> 303</w:t>
      </w:r>
    </w:p>
    <w:p w14:paraId="1BDDECF9" w14:textId="77777777" w:rsidR="00422516" w:rsidRPr="00422516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D8C135" w14:textId="77777777" w:rsidR="00422516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78E34C" w14:textId="77777777" w:rsidR="003D09FE" w:rsidRPr="00422516" w:rsidRDefault="003D09FE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B4BAAA" w14:textId="77777777" w:rsidR="00571E09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945AD9">
        <w:rPr>
          <w:rFonts w:ascii="Times New Roman" w:eastAsia="Times New Roman" w:hAnsi="Times New Roman"/>
          <w:bCs/>
          <w:sz w:val="28"/>
          <w:szCs w:val="28"/>
          <w:lang w:eastAsia="ru-RU"/>
        </w:rPr>
        <w:t>нструкция</w:t>
      </w: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64713">
        <w:rPr>
          <w:rFonts w:ascii="Times New Roman" w:eastAsia="Times New Roman" w:hAnsi="Times New Roman"/>
          <w:bCs/>
          <w:sz w:val="28"/>
          <w:szCs w:val="28"/>
          <w:lang w:eastAsia="ru-RU"/>
        </w:rPr>
        <w:t>диспетчера единой дежурно-диспетчерской службы</w:t>
      </w:r>
    </w:p>
    <w:p w14:paraId="256A06B8" w14:textId="77777777" w:rsidR="00764713" w:rsidRDefault="00571E09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Карталинского муниципального района</w:t>
      </w:r>
    </w:p>
    <w:p w14:paraId="6F90772A" w14:textId="77777777" w:rsidR="00764713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проведению оповещения и информирования</w:t>
      </w:r>
    </w:p>
    <w:p w14:paraId="14387A8D" w14:textId="77777777" w:rsidR="00764713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угрозе возникновения или возникновении</w:t>
      </w:r>
    </w:p>
    <w:p w14:paraId="55C2231A" w14:textId="77777777" w:rsidR="00764713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чрезвычайных ситуаций природного и</w:t>
      </w:r>
    </w:p>
    <w:p w14:paraId="13C978E9" w14:textId="77777777" w:rsidR="00764713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техногенного характера в Карталинском </w:t>
      </w:r>
    </w:p>
    <w:p w14:paraId="33303BAB" w14:textId="77777777" w:rsidR="00422516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муниципальном районе</w:t>
      </w:r>
    </w:p>
    <w:p w14:paraId="5C6DCB5D" w14:textId="77777777" w:rsidR="003D09FE" w:rsidRDefault="003D09FE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1F8A1F" w14:textId="77777777" w:rsidR="003D09FE" w:rsidRPr="00422516" w:rsidRDefault="003D09FE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02B137" w14:textId="77777777" w:rsidR="00422516" w:rsidRDefault="00AE0EBF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14:paraId="76553875" w14:textId="77777777" w:rsidR="003D09FE" w:rsidRPr="00422516" w:rsidRDefault="003D09FE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3EA86" w14:textId="77777777" w:rsidR="00422516" w:rsidRPr="00422516" w:rsidRDefault="00422516" w:rsidP="0008127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1. Оповещение и информирование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действий, в Карталинском муниципальном районе организуется и проводится в соответствии с </w:t>
      </w:r>
      <w:r w:rsidRPr="00422516">
        <w:rPr>
          <w:rFonts w:ascii="Times New Roman" w:hAnsi="Times New Roman"/>
          <w:sz w:val="28"/>
          <w:szCs w:val="28"/>
        </w:rPr>
        <w:t>Положение</w:t>
      </w:r>
      <w:r w:rsidR="000B5E7F">
        <w:rPr>
          <w:rFonts w:ascii="Times New Roman" w:hAnsi="Times New Roman"/>
          <w:sz w:val="28"/>
          <w:szCs w:val="28"/>
        </w:rPr>
        <w:t>м</w:t>
      </w:r>
      <w:r w:rsidRPr="00422516">
        <w:rPr>
          <w:rFonts w:ascii="Times New Roman" w:hAnsi="Times New Roman"/>
          <w:sz w:val="28"/>
          <w:szCs w:val="28"/>
        </w:rPr>
        <w:t xml:space="preserve"> о муниципальной автоматизированной системе централизованного оповещения населения Карталинского муниципального района</w:t>
      </w: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28E0A3" w14:textId="77777777" w:rsidR="00422516" w:rsidRDefault="00422516" w:rsidP="00CA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Ответственность за организацию работы </w:t>
      </w:r>
      <w:r w:rsidR="005A4B95">
        <w:rPr>
          <w:rFonts w:ascii="Times New Roman" w:eastAsia="Times New Roman" w:hAnsi="Times New Roman"/>
          <w:sz w:val="28"/>
          <w:szCs w:val="28"/>
          <w:lang w:eastAsia="ru-RU"/>
        </w:rPr>
        <w:t>диспетчера единой дежурно-диспетчерско</w:t>
      </w:r>
      <w:r w:rsidR="00333441">
        <w:rPr>
          <w:rFonts w:ascii="Times New Roman" w:eastAsia="Times New Roman" w:hAnsi="Times New Roman"/>
          <w:sz w:val="28"/>
          <w:szCs w:val="28"/>
          <w:lang w:eastAsia="ru-RU"/>
        </w:rPr>
        <w:t>й службы</w:t>
      </w:r>
      <w:r w:rsidR="00107A17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 (далее именуется - ЕДДС)</w:t>
      </w: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подготовку по проведению оповещения и информирования об угрозе возникновения или возникновении чрезвычайных ситуаций природного и техногенного характера в Карталинском муниципальном районе возлагается на главного диспетчера ЕДДС.</w:t>
      </w:r>
    </w:p>
    <w:p w14:paraId="2D3E8B68" w14:textId="77777777" w:rsidR="00081273" w:rsidRPr="00422516" w:rsidRDefault="00081273" w:rsidP="00CA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6E57A" w14:textId="77777777" w:rsidR="00422516" w:rsidRPr="00422516" w:rsidRDefault="00422516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E6B37" w14:textId="77777777" w:rsidR="00FE139B" w:rsidRDefault="00AE0EBF" w:rsidP="00FE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работы </w:t>
      </w:r>
      <w:r w:rsidR="00333441">
        <w:rPr>
          <w:rFonts w:ascii="Times New Roman" w:eastAsia="Times New Roman" w:hAnsi="Times New Roman"/>
          <w:sz w:val="28"/>
          <w:szCs w:val="28"/>
          <w:lang w:eastAsia="ru-RU"/>
        </w:rPr>
        <w:t>диспетчера</w:t>
      </w:r>
      <w:r w:rsidR="00FE139B">
        <w:rPr>
          <w:rFonts w:ascii="Times New Roman" w:eastAsia="Times New Roman" w:hAnsi="Times New Roman"/>
          <w:sz w:val="28"/>
          <w:szCs w:val="28"/>
          <w:lang w:eastAsia="ru-RU"/>
        </w:rPr>
        <w:t xml:space="preserve">ЕДДС 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</w:p>
    <w:p w14:paraId="4273D40E" w14:textId="77777777" w:rsidR="00422516" w:rsidRDefault="00422516" w:rsidP="00FE1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оповещения и информирования</w:t>
      </w:r>
    </w:p>
    <w:p w14:paraId="709AE3F7" w14:textId="77777777" w:rsidR="00081273" w:rsidRDefault="00081273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8747E" w14:textId="77777777" w:rsidR="003D09FE" w:rsidRPr="00422516" w:rsidRDefault="003D09FE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9BFB2" w14:textId="77777777" w:rsidR="00422516" w:rsidRPr="00422516" w:rsidRDefault="00AE0EBF" w:rsidP="0003079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. Сигналы оповещения (информация) об угрозе возникновения или возникновении чрезвычайных ситуаций природного и техногенного характера </w:t>
      </w:r>
      <w:r w:rsidR="00333441">
        <w:rPr>
          <w:rFonts w:ascii="Times New Roman" w:eastAsia="Times New Roman" w:hAnsi="Times New Roman"/>
          <w:sz w:val="28"/>
          <w:szCs w:val="28"/>
          <w:lang w:eastAsia="ru-RU"/>
        </w:rPr>
        <w:t>диспетчер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у ЕДДС поступают от оперативного дежурного </w:t>
      </w:r>
      <w:r w:rsidR="00333441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ентра управления в кризисных ситуациях Главного управления Министерства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 по Челябин</w:t>
      </w:r>
      <w:r w:rsidR="00B173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области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90BD2CC" w14:textId="77777777" w:rsidR="00422516" w:rsidRPr="00422516" w:rsidRDefault="00AE0EBF" w:rsidP="00333441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получении сигнала оповещения (информации) об угрозе возникновения или возникновении чрезвычайных ситуаций природного и техногенного характера на территории Карталинского муниципального района </w:t>
      </w:r>
      <w:r w:rsidR="00333441">
        <w:rPr>
          <w:rFonts w:ascii="Times New Roman" w:eastAsia="Times New Roman" w:hAnsi="Times New Roman"/>
          <w:sz w:val="28"/>
          <w:szCs w:val="28"/>
          <w:lang w:eastAsia="ru-RU"/>
        </w:rPr>
        <w:t>диспетчер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ЕДДС:</w:t>
      </w:r>
    </w:p>
    <w:p w14:paraId="55A2DE39" w14:textId="77777777" w:rsidR="00422516" w:rsidRPr="00422516" w:rsidRDefault="00422516" w:rsidP="0008127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>1) записывает наименование сигнала (информации), дату и время его получения, от кого получен сигнал, фамилию лица, передавшего сигнал;</w:t>
      </w:r>
    </w:p>
    <w:p w14:paraId="6434078C" w14:textId="77777777" w:rsidR="00422516" w:rsidRPr="00422516" w:rsidRDefault="00422516" w:rsidP="00CA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2) подтверждает получение сигнала (информации);</w:t>
      </w:r>
    </w:p>
    <w:p w14:paraId="3B1273B4" w14:textId="77777777" w:rsidR="00422516" w:rsidRPr="00422516" w:rsidRDefault="00422516" w:rsidP="0008127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3) докладывает о получении сигнала (информации) </w:t>
      </w:r>
      <w:r w:rsidR="00AE0E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>лаве Карталинского муниципального района (лицу, его замещающему);</w:t>
      </w:r>
    </w:p>
    <w:p w14:paraId="4DEDA52B" w14:textId="77777777" w:rsidR="00422516" w:rsidRPr="00422516" w:rsidRDefault="00422516" w:rsidP="0008127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4) уточняет у </w:t>
      </w:r>
      <w:r w:rsidR="0033344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>лавы Карталинского муниципального района (лица, его замещающего) задачу на доведение сигнала (информации) до должностных лиц Карталинского муниципального района;</w:t>
      </w:r>
    </w:p>
    <w:p w14:paraId="30E6483A" w14:textId="77777777" w:rsidR="00422516" w:rsidRPr="00422516" w:rsidRDefault="00422516" w:rsidP="0008127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5) после получения распоряжения </w:t>
      </w:r>
      <w:r w:rsidR="00C8110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>лавы Карталинского муниципального района (лица, его замещающего) о доведении поступившего сигнала (информации) до определенного круга должностных лиц осуществляет их оповещение о получении сигнала (информации) об угрозе возникновения или возникновении чрезвычайных ситуаций природного и техногенного характера, используя при этом</w:t>
      </w:r>
      <w:r w:rsidRPr="00422516">
        <w:rPr>
          <w:rFonts w:ascii="Times New Roman" w:hAnsi="Times New Roman"/>
          <w:sz w:val="28"/>
          <w:szCs w:val="28"/>
        </w:rPr>
        <w:t xml:space="preserve"> схем</w:t>
      </w:r>
      <w:r w:rsidR="00AE0EBF">
        <w:rPr>
          <w:rFonts w:ascii="Times New Roman" w:hAnsi="Times New Roman"/>
          <w:sz w:val="28"/>
          <w:szCs w:val="28"/>
        </w:rPr>
        <w:t>у</w:t>
      </w:r>
      <w:r w:rsidRPr="00422516">
        <w:rPr>
          <w:rFonts w:ascii="Times New Roman" w:hAnsi="Times New Roman"/>
          <w:sz w:val="28"/>
          <w:szCs w:val="28"/>
        </w:rPr>
        <w:t xml:space="preserve"> организации оповещения населения Карталинского муниципального района при угрозе возникновения ЧС</w:t>
      </w: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225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6) осуществляет контроль за доведением сигнала (информации) до установленного круга должностных лиц Карталинского муниципального района.</w:t>
      </w:r>
    </w:p>
    <w:p w14:paraId="0D6D983D" w14:textId="77777777" w:rsidR="00422516" w:rsidRDefault="00AE0EBF" w:rsidP="0008127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проведении оповещения </w:t>
      </w:r>
      <w:r w:rsidR="00333441">
        <w:rPr>
          <w:rFonts w:ascii="Times New Roman" w:eastAsia="Times New Roman" w:hAnsi="Times New Roman"/>
          <w:sz w:val="28"/>
          <w:szCs w:val="28"/>
          <w:lang w:eastAsia="ru-RU"/>
        </w:rPr>
        <w:t>диспетчер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ЕДДС использует любой из технически исправных и доступных каналов оповещения (телефон АТС, факсимильную, сотовую или электронную связь, СМС-оповещение). </w:t>
      </w:r>
    </w:p>
    <w:p w14:paraId="4076145B" w14:textId="77777777" w:rsidR="00081273" w:rsidRDefault="00081273" w:rsidP="00CA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7C9BE" w14:textId="77777777" w:rsidR="001D2EA9" w:rsidRPr="00422516" w:rsidRDefault="001D2EA9" w:rsidP="00CA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339F8" w14:textId="77777777" w:rsidR="00422516" w:rsidRDefault="00AE0EBF" w:rsidP="001D2EA9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>. Подготовка системы оповещения ЕДДС</w:t>
      </w:r>
    </w:p>
    <w:p w14:paraId="2BD39E8F" w14:textId="77777777" w:rsidR="00333441" w:rsidRDefault="00333441" w:rsidP="001D2EA9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6A804" w14:textId="77777777" w:rsidR="003D09FE" w:rsidRDefault="003D09FE" w:rsidP="00CA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189A04" w14:textId="77777777" w:rsidR="00422516" w:rsidRPr="00422516" w:rsidRDefault="00AE0EBF" w:rsidP="000812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>. Ответственность за готовность каналов оповещения ЕДДС к работе возлагается на главного диспетчера ЕДДС.</w:t>
      </w:r>
    </w:p>
    <w:p w14:paraId="31D948F8" w14:textId="77777777" w:rsidR="00422516" w:rsidRPr="00422516" w:rsidRDefault="00AE0EBF" w:rsidP="000812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Проверка исправности каналов оповещения ЕДДС к работе осуществляется ежедневно с 8.00 до 9.00 при заступлении </w:t>
      </w:r>
      <w:r w:rsidR="00333441">
        <w:rPr>
          <w:rFonts w:ascii="Times New Roman" w:eastAsia="Times New Roman" w:hAnsi="Times New Roman"/>
          <w:sz w:val="28"/>
          <w:szCs w:val="28"/>
          <w:lang w:eastAsia="ru-RU"/>
        </w:rPr>
        <w:t>диспетчера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ЕДДС на дежурство, о чём в устном порядке производится доклад руководству.</w:t>
      </w:r>
    </w:p>
    <w:p w14:paraId="77D130CD" w14:textId="77777777" w:rsidR="00422516" w:rsidRPr="00422516" w:rsidRDefault="00AE0EBF" w:rsidP="00B173F4">
      <w:pPr>
        <w:shd w:val="clear" w:color="auto" w:fill="FFFFFF"/>
        <w:tabs>
          <w:tab w:val="left" w:pos="709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.Подготовка </w:t>
      </w:r>
      <w:r w:rsidR="00890A0A">
        <w:rPr>
          <w:rFonts w:ascii="Times New Roman" w:eastAsia="Times New Roman" w:hAnsi="Times New Roman"/>
          <w:sz w:val="28"/>
          <w:szCs w:val="28"/>
          <w:lang w:eastAsia="ru-RU"/>
        </w:rPr>
        <w:t>диспетчера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ЕДДС по доведению сигналов оповещения (информации) обугрозе возникновения или возникновении чрезвычайных ситуацийприродногои техногенногохарактера</w:t>
      </w:r>
      <w:r w:rsidR="00B173F4">
        <w:rPr>
          <w:rFonts w:ascii="Times New Roman" w:eastAsia="Times New Roman" w:hAnsi="Times New Roman"/>
          <w:sz w:val="28"/>
          <w:szCs w:val="28"/>
          <w:lang w:eastAsia="ru-RU"/>
        </w:rPr>
        <w:t xml:space="preserve">   осуществляется   при проведении учебных и учебно-практических мероприятий в соответствии с планом подготовки на год</w:t>
      </w:r>
      <w:r w:rsidR="00D345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90A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учебных мероприятий изучаются функциональные обязанности </w:t>
      </w:r>
      <w:r w:rsidR="00A31A03">
        <w:rPr>
          <w:rFonts w:ascii="Times New Roman" w:eastAsia="Times New Roman" w:hAnsi="Times New Roman"/>
          <w:sz w:val="28"/>
          <w:szCs w:val="28"/>
          <w:lang w:eastAsia="ru-RU"/>
        </w:rPr>
        <w:t>диспетчера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ЕДДС, порядок их работы.</w:t>
      </w:r>
    </w:p>
    <w:p w14:paraId="2F4A1917" w14:textId="77777777" w:rsidR="00422516" w:rsidRPr="00422516" w:rsidRDefault="00890A0A" w:rsidP="001D2EA9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учебно-практических мероприятий особое внимание уделяетсяпрактической отработке вопросов оповещения.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422516" w:rsidRPr="0042251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и учебно-практические мероприятия проводится под руководством главного диспетчера ЕДДС.</w:t>
      </w:r>
    </w:p>
    <w:p w14:paraId="48B1617E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57F60C51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15436EB2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56FA7263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10323FE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5088B3EB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276B26BF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54BA4833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0970AC11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285ABFE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1D24025F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097BBADA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ABBE37B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512DEEB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7FFEB329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92C2B45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5E84EE2D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2CB214B5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6D12DDC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1D91D0C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13C442D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01064FC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FFF144D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27BAB85F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13FEBA7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C404906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593E3F79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415EC0F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180DD2E5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5604DB1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3A91697A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77882F8E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3E954A4E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00506596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2755D767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23354ED5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F1DFD05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C809922" w14:textId="77777777" w:rsidR="00333441" w:rsidRDefault="00333441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7C7F91E7" w14:textId="77777777" w:rsidR="00DB074C" w:rsidRPr="001939BE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lastRenderedPageBreak/>
        <w:t>УТВЕРЖДЕН</w:t>
      </w:r>
      <w:r w:rsidR="001939BE">
        <w:rPr>
          <w:rFonts w:ascii="Times New Roman" w:hAnsi="Times New Roman"/>
          <w:sz w:val="28"/>
          <w:szCs w:val="28"/>
        </w:rPr>
        <w:t>А</w:t>
      </w:r>
    </w:p>
    <w:p w14:paraId="450D41FB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28A905CA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Карталинского муниципального  района</w:t>
      </w:r>
    </w:p>
    <w:p w14:paraId="774FD46C" w14:textId="77777777" w:rsidR="00DB074C" w:rsidRDefault="00DB074C" w:rsidP="00627517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от</w:t>
      </w:r>
      <w:r w:rsidR="00627517">
        <w:rPr>
          <w:rFonts w:ascii="Times New Roman" w:hAnsi="Times New Roman"/>
          <w:sz w:val="28"/>
          <w:szCs w:val="28"/>
        </w:rPr>
        <w:t>18.03.</w:t>
      </w:r>
      <w:r w:rsidR="003D09FE">
        <w:rPr>
          <w:rFonts w:ascii="Times New Roman" w:hAnsi="Times New Roman"/>
          <w:sz w:val="28"/>
          <w:szCs w:val="28"/>
        </w:rPr>
        <w:t xml:space="preserve">2024 </w:t>
      </w:r>
      <w:r w:rsidRPr="00DB074C">
        <w:rPr>
          <w:rFonts w:ascii="Times New Roman" w:hAnsi="Times New Roman"/>
          <w:sz w:val="28"/>
          <w:szCs w:val="28"/>
        </w:rPr>
        <w:t>года №</w:t>
      </w:r>
      <w:r w:rsidR="00627517">
        <w:rPr>
          <w:rFonts w:ascii="Times New Roman" w:hAnsi="Times New Roman"/>
          <w:sz w:val="28"/>
          <w:szCs w:val="28"/>
        </w:rPr>
        <w:t xml:space="preserve"> 303</w:t>
      </w:r>
    </w:p>
    <w:p w14:paraId="4C951C5C" w14:textId="77777777" w:rsidR="00627517" w:rsidRPr="00DB074C" w:rsidRDefault="00627517" w:rsidP="00627517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0F6DC945" w14:textId="77777777" w:rsidR="00DB074C" w:rsidRPr="00DB074C" w:rsidRDefault="00DB074C" w:rsidP="00CA2A9B">
      <w:pPr>
        <w:widowControl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01CF195D" w14:textId="77777777" w:rsidR="00DB074C" w:rsidRPr="003D09FE" w:rsidRDefault="00DB074C" w:rsidP="00CA2A9B">
      <w:pPr>
        <w:widowControl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D09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ИНСТРУКЦИЯ</w:t>
      </w:r>
    </w:p>
    <w:p w14:paraId="010CA83B" w14:textId="77777777" w:rsidR="00AA4820" w:rsidRDefault="00DB074C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 применению на территории Карталинского</w:t>
      </w:r>
    </w:p>
    <w:p w14:paraId="5D9E8FB0" w14:textId="77777777" w:rsidR="00AA4820" w:rsidRDefault="00DB074C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муниципального района для оповещения</w:t>
      </w:r>
    </w:p>
    <w:p w14:paraId="26FB42E0" w14:textId="77777777" w:rsidR="00DB074C" w:rsidRPr="00C974A4" w:rsidRDefault="00DB074C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населения при угрозе возникновения </w:t>
      </w:r>
    </w:p>
    <w:p w14:paraId="10416059" w14:textId="77777777" w:rsidR="00DB074C" w:rsidRPr="00C974A4" w:rsidRDefault="00DB074C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и возникновении чрезвычайных ситуаций </w:t>
      </w:r>
    </w:p>
    <w:p w14:paraId="3719E90F" w14:textId="77777777" w:rsidR="00C974A4" w:rsidRDefault="00DB074C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мирного и военного времени подвижных средств </w:t>
      </w:r>
    </w:p>
    <w:p w14:paraId="780EBD29" w14:textId="77777777" w:rsidR="00DB074C" w:rsidRPr="00C974A4" w:rsidRDefault="00DB074C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с сигнальными устройствами громкоговорящей связи</w:t>
      </w:r>
    </w:p>
    <w:p w14:paraId="687BD07E" w14:textId="77777777" w:rsidR="00DB074C" w:rsidRDefault="00DB074C" w:rsidP="00CA2A9B">
      <w:pPr>
        <w:widowControl w:val="0"/>
        <w:tabs>
          <w:tab w:val="left" w:pos="391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0FA62B0" w14:textId="77777777" w:rsidR="00AA4820" w:rsidRPr="00DB074C" w:rsidRDefault="00AA4820" w:rsidP="00CA2A9B">
      <w:pPr>
        <w:widowControl w:val="0"/>
        <w:tabs>
          <w:tab w:val="left" w:pos="3918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0A8EFE0" w14:textId="77777777" w:rsidR="00DB074C" w:rsidRDefault="001939BE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</w:t>
      </w:r>
      <w:r w:rsidR="00C974A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Общие положения</w:t>
      </w:r>
    </w:p>
    <w:p w14:paraId="7C073A9D" w14:textId="77777777" w:rsidR="00D345F4" w:rsidRDefault="00D345F4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3C609BDC" w14:textId="77777777" w:rsidR="00AA4820" w:rsidRDefault="00AA4820" w:rsidP="00CA2A9B">
      <w:pPr>
        <w:widowControl w:val="0"/>
        <w:tabs>
          <w:tab w:val="left" w:pos="3918"/>
        </w:tabs>
        <w:spacing w:after="0" w:line="240" w:lineRule="auto"/>
        <w:ind w:left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61482674" w14:textId="77777777" w:rsidR="00DB074C" w:rsidRPr="00DB074C" w:rsidRDefault="001939BE" w:rsidP="00AA4820">
      <w:pPr>
        <w:widowControl w:val="0"/>
        <w:tabs>
          <w:tab w:val="left" w:pos="709"/>
          <w:tab w:val="left" w:pos="132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3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Настоящая инструкция</w:t>
      </w:r>
      <w:r w:rsidR="00890A0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применению на территории Карталинского муниципального района для оповещения населения при угрозе возникновения и возникновении чрезвычайных ситуаций мирного и военного времени подвижных средств с сигнальными устройствами громкоговорящей связи (далее именуется - Инструкция)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разработана в целях организации оповещения населения в нестандартных ситуациях, в том числе связанных с отключением электроэнергии в местах установки аппаратуры систем оповещения.</w:t>
      </w:r>
    </w:p>
    <w:p w14:paraId="27F820AF" w14:textId="77777777" w:rsidR="00DB074C" w:rsidRDefault="001939BE" w:rsidP="00AA4820">
      <w:pPr>
        <w:widowControl w:val="0"/>
        <w:tabs>
          <w:tab w:val="left" w:pos="709"/>
          <w:tab w:val="left" w:pos="132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3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Настоящая Инструкция определяет состав, задачи и механизм применения подвижных средств с сигнальными устройствами громкоговорящей связи (дале</w:t>
      </w:r>
      <w:r w:rsidR="00AA48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 именуется  -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СГУ) для выполнения мероприятий гражданской обороны, предупреждения и ликвидации чрезвычайных ситуаций, а также порядок их привлечения, совершенствования и поддержания в постоянной готовности к задействованию.</w:t>
      </w:r>
    </w:p>
    <w:p w14:paraId="750AACAB" w14:textId="77777777" w:rsidR="00AA4820" w:rsidRDefault="00AA4820" w:rsidP="00AA4820">
      <w:pPr>
        <w:widowControl w:val="0"/>
        <w:tabs>
          <w:tab w:val="left" w:pos="709"/>
          <w:tab w:val="left" w:pos="132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358F06D2" w14:textId="77777777" w:rsidR="00AA4820" w:rsidRPr="00DB074C" w:rsidRDefault="00AA4820" w:rsidP="00AA4820">
      <w:pPr>
        <w:widowControl w:val="0"/>
        <w:tabs>
          <w:tab w:val="left" w:pos="132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B0572F1" w14:textId="77777777" w:rsidR="00DB074C" w:rsidRDefault="00AA4820" w:rsidP="00945AD9">
      <w:pPr>
        <w:pStyle w:val="a4"/>
        <w:widowControl w:val="0"/>
        <w:tabs>
          <w:tab w:val="left" w:pos="709"/>
          <w:tab w:val="left" w:pos="2502"/>
        </w:tabs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DB074C" w:rsidRPr="00193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Состав и задачи подвижных средств СГУ</w:t>
      </w:r>
    </w:p>
    <w:p w14:paraId="2B175A6C" w14:textId="77777777" w:rsidR="00AA4820" w:rsidRDefault="00AA4820" w:rsidP="00AA4820">
      <w:pPr>
        <w:pStyle w:val="a4"/>
        <w:widowControl w:val="0"/>
        <w:tabs>
          <w:tab w:val="left" w:pos="2502"/>
        </w:tabs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39F4B707" w14:textId="77777777" w:rsidR="00AA4820" w:rsidRPr="001939BE" w:rsidRDefault="00AA4820" w:rsidP="00AA4820">
      <w:pPr>
        <w:pStyle w:val="a4"/>
        <w:widowControl w:val="0"/>
        <w:tabs>
          <w:tab w:val="left" w:pos="2502"/>
        </w:tabs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C1E608E" w14:textId="77777777" w:rsidR="00DB074C" w:rsidRPr="00DB074C" w:rsidRDefault="001939BE" w:rsidP="00AA4820">
      <w:pPr>
        <w:widowControl w:val="0"/>
        <w:tabs>
          <w:tab w:val="left" w:pos="709"/>
          <w:tab w:val="left" w:pos="1329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3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состав группы подвижных средств для мероприятий по вопросам предупреждения и ликвидации чрезвычайных ситуаций (далее</w:t>
      </w:r>
      <w:r w:rsidR="000600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именуется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группы) привлекаются автомобили с СГУ организаций, независимо от формы собственности, по решению главы Карталинского муниципального района (председателя комиссии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предупреждению и ликвидации чрезвычайных ситуаций и обеспечению пожарной безопасности Карталинского муниципального района (далее</w:t>
      </w:r>
      <w:r w:rsidR="000600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именуется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КЧС и ОПБ)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 в количестве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достаточнонеобходим</w:t>
      </w:r>
      <w:r w:rsidR="000600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ым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для оповещения населения.</w:t>
      </w:r>
    </w:p>
    <w:p w14:paraId="346B1FB2" w14:textId="77777777" w:rsidR="00DB074C" w:rsidRPr="00AA4820" w:rsidRDefault="00AA4820" w:rsidP="00945AD9">
      <w:pPr>
        <w:widowControl w:val="0"/>
        <w:tabs>
          <w:tab w:val="left" w:pos="709"/>
          <w:tab w:val="left" w:pos="1329"/>
        </w:tabs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</w:t>
      </w:r>
      <w:r w:rsidR="00DB074C" w:rsidRPr="00AA48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Задачами группы являются:</w:t>
      </w:r>
    </w:p>
    <w:p w14:paraId="0CABD01A" w14:textId="77777777" w:rsidR="00DB074C" w:rsidRPr="00AA4820" w:rsidRDefault="00AA4820" w:rsidP="00AA482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1)</w:t>
      </w:r>
      <w:r w:rsidR="00DB074C" w:rsidRPr="00AA482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продвижение строго по маршрутам, указанным в решении председателя КЧС и ОПБ с включенными световыми сигналами;</w:t>
      </w:r>
    </w:p>
    <w:p w14:paraId="365B2028" w14:textId="77777777" w:rsidR="00DB074C" w:rsidRDefault="00AA4820" w:rsidP="00945AD9">
      <w:pPr>
        <w:widowControl w:val="0"/>
        <w:tabs>
          <w:tab w:val="left" w:pos="709"/>
          <w:tab w:val="left" w:pos="107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2)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передача с помощью СГУ речевых сообщений об угрозе возникновения или возникновении чрезвычайных ситуаций с чередованием включения сирен на одну минуту.</w:t>
      </w:r>
    </w:p>
    <w:p w14:paraId="60ED6689" w14:textId="77777777" w:rsidR="0042250D" w:rsidRDefault="0042250D" w:rsidP="00945AD9">
      <w:pPr>
        <w:widowControl w:val="0"/>
        <w:tabs>
          <w:tab w:val="left" w:pos="709"/>
          <w:tab w:val="left" w:pos="107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0E8384F7" w14:textId="77777777" w:rsidR="0042250D" w:rsidRPr="00DB074C" w:rsidRDefault="0042250D" w:rsidP="00945AD9">
      <w:pPr>
        <w:widowControl w:val="0"/>
        <w:tabs>
          <w:tab w:val="left" w:pos="709"/>
          <w:tab w:val="left" w:pos="107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6690C07C" w14:textId="77777777" w:rsidR="0042250D" w:rsidRDefault="001939BE" w:rsidP="0042250D">
      <w:pPr>
        <w:widowControl w:val="0"/>
        <w:tabs>
          <w:tab w:val="left" w:pos="107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III</w:t>
      </w:r>
      <w:r w:rsidRPr="00193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 создания, совершенствования и поддержания</w:t>
      </w:r>
    </w:p>
    <w:p w14:paraId="5A353D32" w14:textId="77777777" w:rsidR="00DB074C" w:rsidRDefault="00DB074C" w:rsidP="0042250D">
      <w:pPr>
        <w:widowControl w:val="0"/>
        <w:tabs>
          <w:tab w:val="left" w:pos="107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готовности группы подвижных средств с СГУ</w:t>
      </w:r>
    </w:p>
    <w:p w14:paraId="4779936F" w14:textId="77777777" w:rsidR="0042250D" w:rsidRDefault="0042250D" w:rsidP="00AA4820">
      <w:pPr>
        <w:widowControl w:val="0"/>
        <w:tabs>
          <w:tab w:val="left" w:pos="107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1E19F539" w14:textId="77777777" w:rsidR="0042250D" w:rsidRPr="00DB074C" w:rsidRDefault="0042250D" w:rsidP="00AA4820">
      <w:pPr>
        <w:widowControl w:val="0"/>
        <w:tabs>
          <w:tab w:val="left" w:pos="107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64E154C3" w14:textId="77777777" w:rsidR="00DB074C" w:rsidRPr="00DB074C" w:rsidRDefault="001939BE" w:rsidP="00945AD9">
      <w:pPr>
        <w:widowControl w:val="0"/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3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Номера маршрутов, время выдвижения групп на маршруты и количество выделяемой техники определяется решением председателя КЧС и ОПБ.</w:t>
      </w:r>
    </w:p>
    <w:p w14:paraId="337D9A80" w14:textId="77777777" w:rsidR="00DB074C" w:rsidRPr="00DB074C" w:rsidRDefault="001939BE" w:rsidP="00945AD9">
      <w:pPr>
        <w:widowControl w:val="0"/>
        <w:tabs>
          <w:tab w:val="left" w:pos="1429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39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Номера маршрутов, время выдвижения групп на маршруты и количество выделяемой техники передается руководителям, диспетчером Единой дежурно-диспетчерской службы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Карталинского муниципального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(далее</w:t>
      </w:r>
      <w:r w:rsidR="00945A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именуется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ЕДДС)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основании решения председателя КЧС и ОПБ.</w:t>
      </w:r>
    </w:p>
    <w:p w14:paraId="749CFC49" w14:textId="77777777" w:rsidR="00DB074C" w:rsidRPr="00DB074C" w:rsidRDefault="001939BE" w:rsidP="00945AD9">
      <w:pPr>
        <w:widowControl w:val="0"/>
        <w:tabs>
          <w:tab w:val="left" w:pos="163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Образцы передаваемых текстовых сообщений создаются заблаговременно ЕДДС.</w:t>
      </w:r>
    </w:p>
    <w:p w14:paraId="458769EA" w14:textId="77777777" w:rsidR="00DB074C" w:rsidRPr="00945AD9" w:rsidRDefault="00945AD9" w:rsidP="00945AD9">
      <w:pPr>
        <w:widowControl w:val="0"/>
        <w:tabs>
          <w:tab w:val="left" w:pos="1429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8. </w:t>
      </w:r>
      <w:r w:rsidR="00DB074C" w:rsidRPr="00945A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Текстовые сообщения уточняются, исходя из условий оперативной обстановки, </w:t>
      </w:r>
      <w:r w:rsidR="00890A0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диспетчером</w:t>
      </w:r>
      <w:r w:rsidR="00DB074C" w:rsidRPr="00945A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ЕДДС в момент передачи решения председателя КЧС и ОПБ о выделении на маршруты оповещения автомобилей с устройствами громкоговорящей связи руководителям организаций.</w:t>
      </w:r>
    </w:p>
    <w:p w14:paraId="76F71756" w14:textId="77777777" w:rsidR="00DB074C" w:rsidRPr="00945AD9" w:rsidRDefault="00945AD9" w:rsidP="00945AD9">
      <w:pPr>
        <w:widowControl w:val="0"/>
        <w:tabs>
          <w:tab w:val="left" w:pos="1429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9. </w:t>
      </w:r>
      <w:r w:rsidR="00DB074C" w:rsidRPr="00945A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Обслуживание, ремонт или замена неисправной техники в период выполнения ими мероприятий по вопросам предупреждения и ликвидации чрезвычайных ситуаций возлагается на руководителей организаций (учреждений), в чьем ведении находится используемая техника.</w:t>
      </w:r>
    </w:p>
    <w:p w14:paraId="00473C93" w14:textId="77777777" w:rsidR="00DB074C" w:rsidRPr="00DB074C" w:rsidRDefault="00DB074C" w:rsidP="00945AD9">
      <w:pPr>
        <w:widowControl w:val="0"/>
        <w:spacing w:after="0" w:line="240" w:lineRule="auto"/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7EB9078" w14:textId="77777777" w:rsidR="00C974A4" w:rsidRDefault="00C974A4" w:rsidP="00945A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31226DC" w14:textId="77777777" w:rsidR="00C974A4" w:rsidRDefault="00C974A4" w:rsidP="00945A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5A6990EC" w14:textId="77777777" w:rsidR="00FD7C04" w:rsidRDefault="00FD7C0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1EE9A71F" w14:textId="77777777" w:rsidR="00FD7C04" w:rsidRDefault="00FD7C0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4BD0DA2" w14:textId="77777777" w:rsidR="00FD7C04" w:rsidRDefault="00FD7C0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3C0AA42" w14:textId="77777777" w:rsidR="00FD7C04" w:rsidRDefault="00FD7C0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1509ED5" w14:textId="77777777" w:rsidR="00FD7C04" w:rsidRDefault="00FD7C0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CEA510F" w14:textId="77777777" w:rsidR="00FD7C04" w:rsidRDefault="00FD7C0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43473B6" w14:textId="77777777" w:rsidR="00C974A4" w:rsidRDefault="00C974A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B47B6A0" w14:textId="77777777" w:rsidR="00C974A4" w:rsidRDefault="00C974A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9360A17" w14:textId="77777777" w:rsidR="00C974A4" w:rsidRDefault="00C974A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92DF8D5" w14:textId="77777777" w:rsidR="00C974A4" w:rsidRDefault="00C974A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3AFF379" w14:textId="77777777" w:rsidR="00C974A4" w:rsidRDefault="00C974A4" w:rsidP="00CA2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01C389B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УТВЕРЖДЕН</w:t>
      </w:r>
    </w:p>
    <w:p w14:paraId="45B46F5F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62159EB" w14:textId="77777777" w:rsidR="00DB074C" w:rsidRP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Карталинского муниципального  района</w:t>
      </w:r>
    </w:p>
    <w:p w14:paraId="38834E02" w14:textId="77777777" w:rsidR="00DB074C" w:rsidRDefault="00DB074C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DB074C">
        <w:rPr>
          <w:rFonts w:ascii="Times New Roman" w:hAnsi="Times New Roman"/>
          <w:sz w:val="28"/>
          <w:szCs w:val="28"/>
        </w:rPr>
        <w:t>от</w:t>
      </w:r>
      <w:r w:rsidR="00B8123C">
        <w:rPr>
          <w:rFonts w:ascii="Times New Roman" w:hAnsi="Times New Roman"/>
          <w:sz w:val="28"/>
          <w:szCs w:val="28"/>
        </w:rPr>
        <w:t>18.03.2</w:t>
      </w:r>
      <w:r w:rsidR="00AA4820">
        <w:rPr>
          <w:rFonts w:ascii="Times New Roman" w:hAnsi="Times New Roman"/>
          <w:sz w:val="28"/>
          <w:szCs w:val="28"/>
        </w:rPr>
        <w:t xml:space="preserve">024 </w:t>
      </w:r>
      <w:r w:rsidRPr="00DB074C">
        <w:rPr>
          <w:rFonts w:ascii="Times New Roman" w:hAnsi="Times New Roman"/>
          <w:sz w:val="28"/>
          <w:szCs w:val="28"/>
        </w:rPr>
        <w:t>года №</w:t>
      </w:r>
      <w:r w:rsidR="00B8123C">
        <w:rPr>
          <w:rFonts w:ascii="Times New Roman" w:hAnsi="Times New Roman"/>
          <w:sz w:val="28"/>
          <w:szCs w:val="28"/>
        </w:rPr>
        <w:t xml:space="preserve"> 303</w:t>
      </w:r>
    </w:p>
    <w:p w14:paraId="20548110" w14:textId="77777777" w:rsidR="00945AD9" w:rsidRPr="00DB074C" w:rsidRDefault="00945AD9" w:rsidP="00CA2A9B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4E81096" w14:textId="77777777" w:rsidR="00DB074C" w:rsidRDefault="00DB074C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D1392A" w14:textId="77777777" w:rsidR="001D2EA9" w:rsidRDefault="001D2EA9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ABE99" w14:textId="77777777" w:rsidR="00945AD9" w:rsidRDefault="00DB074C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855F4">
        <w:rPr>
          <w:rFonts w:ascii="Times New Roman" w:hAnsi="Times New Roman"/>
          <w:sz w:val="28"/>
          <w:szCs w:val="28"/>
        </w:rPr>
        <w:t xml:space="preserve">писок маршрутов оповещения для </w:t>
      </w:r>
    </w:p>
    <w:p w14:paraId="03BED238" w14:textId="77777777" w:rsidR="00945AD9" w:rsidRDefault="00DB074C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5F4">
        <w:rPr>
          <w:rFonts w:ascii="Times New Roman" w:hAnsi="Times New Roman"/>
          <w:sz w:val="28"/>
          <w:szCs w:val="28"/>
        </w:rPr>
        <w:t>движения подвижных средств с сигнальными</w:t>
      </w:r>
    </w:p>
    <w:p w14:paraId="4A9371A1" w14:textId="77777777" w:rsidR="00945AD9" w:rsidRDefault="00DB074C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5F4">
        <w:rPr>
          <w:rFonts w:ascii="Times New Roman" w:hAnsi="Times New Roman"/>
          <w:sz w:val="28"/>
          <w:szCs w:val="28"/>
        </w:rPr>
        <w:t xml:space="preserve"> устройствами громкоговорящей связи</w:t>
      </w:r>
    </w:p>
    <w:p w14:paraId="157B0BAD" w14:textId="77777777" w:rsidR="00945AD9" w:rsidRDefault="00DB074C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5F4">
        <w:rPr>
          <w:rFonts w:ascii="Times New Roman" w:hAnsi="Times New Roman"/>
          <w:sz w:val="28"/>
          <w:szCs w:val="28"/>
        </w:rPr>
        <w:t xml:space="preserve"> для оповещения населенияКарталинского</w:t>
      </w:r>
    </w:p>
    <w:p w14:paraId="2C7BABB0" w14:textId="77777777" w:rsidR="00945AD9" w:rsidRDefault="00DB074C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5F4">
        <w:rPr>
          <w:rFonts w:ascii="Times New Roman" w:hAnsi="Times New Roman"/>
          <w:sz w:val="28"/>
          <w:szCs w:val="28"/>
        </w:rPr>
        <w:t xml:space="preserve"> муниципального района при возникновении</w:t>
      </w:r>
    </w:p>
    <w:p w14:paraId="1F764F7D" w14:textId="77777777" w:rsidR="00DB074C" w:rsidRDefault="00DB074C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5F4">
        <w:rPr>
          <w:rFonts w:ascii="Times New Roman" w:hAnsi="Times New Roman"/>
          <w:sz w:val="28"/>
          <w:szCs w:val="28"/>
        </w:rPr>
        <w:t xml:space="preserve"> чрезвычайной ситуации</w:t>
      </w:r>
    </w:p>
    <w:p w14:paraId="18D42C01" w14:textId="77777777" w:rsidR="001D2EA9" w:rsidRDefault="001D2EA9" w:rsidP="00CA2A9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A8E1AE" w14:textId="77777777" w:rsidR="001D2EA9" w:rsidRPr="00DB074C" w:rsidRDefault="001D2EA9" w:rsidP="00CA2A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Style w:val="2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642"/>
        <w:gridCol w:w="4028"/>
        <w:gridCol w:w="2126"/>
      </w:tblGrid>
      <w:tr w:rsidR="00DB074C" w:rsidRPr="00DB074C" w14:paraId="12A0F0A2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9658" w14:textId="77777777" w:rsidR="00DB074C" w:rsidRPr="00DB074C" w:rsidRDefault="00DB074C" w:rsidP="00D345F4">
            <w:pPr>
              <w:autoSpaceDE w:val="0"/>
              <w:autoSpaceDN w:val="0"/>
              <w:spacing w:after="0" w:line="240" w:lineRule="auto"/>
              <w:ind w:left="124"/>
              <w:jc w:val="both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  <w:w w:val="73"/>
              </w:rPr>
              <w:t>№</w:t>
            </w:r>
          </w:p>
          <w:p w14:paraId="5C228868" w14:textId="77777777" w:rsidR="00DB074C" w:rsidRPr="00DB074C" w:rsidRDefault="00DB074C" w:rsidP="00D345F4">
            <w:pPr>
              <w:spacing w:after="0" w:line="240" w:lineRule="auto"/>
              <w:ind w:right="-251"/>
              <w:jc w:val="both"/>
              <w:rPr>
                <w:rFonts w:ascii="Times New Roman" w:hAnsi="Times New Roman"/>
              </w:rPr>
            </w:pPr>
            <w:proofErr w:type="gramStart"/>
            <w:r w:rsidRPr="00DB074C">
              <w:rPr>
                <w:rFonts w:ascii="Times New Roman" w:eastAsia="Times New Roman" w:hAnsi="Times New Roman"/>
              </w:rPr>
              <w:t>мар</w:t>
            </w:r>
            <w:r w:rsidR="00D345F4">
              <w:rPr>
                <w:rFonts w:ascii="Times New Roman" w:eastAsia="Times New Roman" w:hAnsi="Times New Roman"/>
              </w:rPr>
              <w:t>-</w:t>
            </w:r>
            <w:proofErr w:type="spellStart"/>
            <w:r w:rsidRPr="00DB074C">
              <w:rPr>
                <w:rFonts w:ascii="Times New Roman" w:eastAsia="Times New Roman" w:hAnsi="Times New Roman"/>
              </w:rPr>
              <w:t>шрута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E0D6" w14:textId="77777777" w:rsidR="00DB074C" w:rsidRPr="00DB074C" w:rsidRDefault="00DB074C" w:rsidP="00CA2A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D95086" w14:textId="77777777" w:rsidR="00DB074C" w:rsidRPr="00DB074C" w:rsidRDefault="00DB074C" w:rsidP="00CA2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Наименование организации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1C44" w14:textId="77777777" w:rsidR="00DB074C" w:rsidRPr="00DB074C" w:rsidRDefault="00DB074C" w:rsidP="00890A0A">
            <w:pPr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Марка</w:t>
            </w:r>
          </w:p>
          <w:p w14:paraId="3B9032A5" w14:textId="77777777" w:rsidR="00406E95" w:rsidRDefault="00DB074C" w:rsidP="00890A0A">
            <w:pPr>
              <w:autoSpaceDE w:val="0"/>
              <w:autoSpaceDN w:val="0"/>
              <w:spacing w:after="0" w:line="240" w:lineRule="auto"/>
              <w:ind w:firstLine="111"/>
              <w:jc w:val="center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 xml:space="preserve">и </w:t>
            </w:r>
          </w:p>
          <w:p w14:paraId="25F3CAE5" w14:textId="77777777" w:rsidR="00DB074C" w:rsidRPr="00DB074C" w:rsidRDefault="00406E95" w:rsidP="00890A0A">
            <w:pPr>
              <w:autoSpaceDE w:val="0"/>
              <w:autoSpaceDN w:val="0"/>
              <w:spacing w:after="0" w:line="240" w:lineRule="auto"/>
              <w:ind w:firstLine="1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</w:t>
            </w:r>
            <w:r w:rsidR="00DB074C" w:rsidRPr="00DB074C">
              <w:rPr>
                <w:rFonts w:ascii="Times New Roman" w:eastAsia="Times New Roman" w:hAnsi="Times New Roman"/>
              </w:rPr>
              <w:t>ос</w:t>
            </w:r>
            <w:r w:rsidR="00890A0A">
              <w:rPr>
                <w:rFonts w:ascii="Times New Roman" w:eastAsia="Times New Roman" w:hAnsi="Times New Roman"/>
              </w:rPr>
              <w:t>ударствен-ный</w:t>
            </w:r>
            <w:r w:rsidR="00DB074C" w:rsidRPr="00DB074C">
              <w:rPr>
                <w:rFonts w:ascii="Times New Roman" w:eastAsia="Times New Roman" w:hAnsi="Times New Roman"/>
              </w:rPr>
              <w:t>номер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7CB3" w14:textId="77777777" w:rsidR="00DB074C" w:rsidRPr="00DB074C" w:rsidRDefault="00DB074C" w:rsidP="00CA2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99C5" w14:textId="77777777" w:rsidR="00DB074C" w:rsidRPr="00DB074C" w:rsidRDefault="00DB074C" w:rsidP="00CA2A9B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Ответственное</w:t>
            </w:r>
          </w:p>
          <w:p w14:paraId="0D3703FE" w14:textId="77777777" w:rsidR="00DB074C" w:rsidRPr="00DB074C" w:rsidRDefault="00DB074C" w:rsidP="00CA2A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  <w:w w:val="110"/>
              </w:rPr>
              <w:t>лицо</w:t>
            </w:r>
          </w:p>
        </w:tc>
      </w:tr>
      <w:tr w:rsidR="008D590A" w:rsidRPr="00DB074C" w14:paraId="28E94CF2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23A9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0D5B2" w14:textId="77777777" w:rsidR="00890A0A" w:rsidRDefault="008D59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D590A">
              <w:rPr>
                <w:rFonts w:ascii="Times New Roman" w:eastAsia="Times New Roman" w:hAnsi="Times New Roman"/>
              </w:rPr>
              <w:t>Межмуниципаль</w:t>
            </w:r>
            <w:r w:rsidR="00B228E8">
              <w:rPr>
                <w:rFonts w:ascii="Times New Roman" w:eastAsia="Times New Roman" w:hAnsi="Times New Roman"/>
              </w:rPr>
              <w:t>-</w:t>
            </w:r>
            <w:r w:rsidRPr="008D590A">
              <w:rPr>
                <w:rFonts w:ascii="Times New Roman" w:eastAsia="Times New Roman" w:hAnsi="Times New Roman"/>
              </w:rPr>
              <w:t>ный</w:t>
            </w:r>
            <w:proofErr w:type="spellEnd"/>
            <w:proofErr w:type="gramEnd"/>
            <w:r w:rsidRPr="008D590A">
              <w:rPr>
                <w:rFonts w:ascii="Times New Roman" w:eastAsia="Times New Roman" w:hAnsi="Times New Roman"/>
              </w:rPr>
              <w:t xml:space="preserve"> отдел </w:t>
            </w:r>
            <w:r w:rsidR="00161BDD" w:rsidRPr="00161BDD">
              <w:rPr>
                <w:rFonts w:ascii="Times New Roman" w:eastAsia="Times New Roman" w:hAnsi="Times New Roman"/>
              </w:rPr>
              <w:t>Министерств</w:t>
            </w:r>
            <w:r w:rsidR="00161BDD">
              <w:rPr>
                <w:rFonts w:ascii="Times New Roman" w:eastAsia="Times New Roman" w:hAnsi="Times New Roman"/>
              </w:rPr>
              <w:t>а</w:t>
            </w:r>
            <w:r w:rsidR="00161BDD" w:rsidRPr="00161BDD">
              <w:rPr>
                <w:rFonts w:ascii="Times New Roman" w:eastAsia="Times New Roman" w:hAnsi="Times New Roman"/>
              </w:rPr>
              <w:t xml:space="preserve"> Внутренних Дел Российской Федерации </w:t>
            </w:r>
            <w:r w:rsidRPr="008D590A">
              <w:rPr>
                <w:rFonts w:ascii="Times New Roman" w:eastAsia="Times New Roman" w:hAnsi="Times New Roman"/>
              </w:rPr>
              <w:t>«Карталинский»</w:t>
            </w:r>
          </w:p>
          <w:p w14:paraId="6D82FC8E" w14:textId="77777777" w:rsidR="000D6541" w:rsidRDefault="000D6541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51FCD32" w14:textId="77777777" w:rsidR="000D6541" w:rsidRDefault="000D6541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00FC983" w14:textId="77777777" w:rsidR="000D6541" w:rsidRDefault="000D6541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8B271F8" w14:textId="77777777" w:rsidR="000D6541" w:rsidRDefault="000D6541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0CB0698" w14:textId="77777777" w:rsidR="000D6541" w:rsidRDefault="000D6541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7C8C457" w14:textId="77777777" w:rsidR="000D6541" w:rsidRDefault="000D6541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C21369D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1390C5C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49C11D9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2655EF0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5F8045D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6CC4232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5144CE8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6D74AD5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C5E8C3F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2370F93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55D4734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68176B2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FB37E94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40BCD9C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3DB84FB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7896A93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DCA57A0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690873E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1A12180" w14:textId="77777777" w:rsidR="00890A0A" w:rsidRDefault="00890A0A" w:rsidP="00890A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D8F0C61" w14:textId="77777777" w:rsidR="00890A0A" w:rsidRPr="00DB074C" w:rsidRDefault="00890A0A" w:rsidP="00890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01E" w14:textId="77777777" w:rsidR="008D590A" w:rsidRPr="00DB074C" w:rsidRDefault="008D590A" w:rsidP="008D16EC">
            <w:pPr>
              <w:autoSpaceDE w:val="0"/>
              <w:autoSpaceDN w:val="0"/>
              <w:spacing w:after="0" w:line="292" w:lineRule="exact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lastRenderedPageBreak/>
              <w:t>ГАЗЗЗ02</w:t>
            </w:r>
            <w:r w:rsidRPr="00DB074C">
              <w:rPr>
                <w:rFonts w:ascii="Times New Roman" w:eastAsia="Times New Roman" w:hAnsi="Times New Roman"/>
                <w:w w:val="105"/>
              </w:rPr>
              <w:t xml:space="preserve"> M089674</w:t>
            </w:r>
            <w:r w:rsidR="000D6541">
              <w:rPr>
                <w:rFonts w:ascii="Times New Roman" w:eastAsia="Times New Roman" w:hAnsi="Times New Roman"/>
                <w:w w:val="105"/>
              </w:rPr>
              <w:t>,</w:t>
            </w:r>
          </w:p>
          <w:p w14:paraId="2ED4DAE8" w14:textId="77777777" w:rsidR="008D590A" w:rsidRPr="00DB074C" w:rsidRDefault="008D590A" w:rsidP="008D16EC">
            <w:pPr>
              <w:autoSpaceDE w:val="0"/>
              <w:autoSpaceDN w:val="0"/>
              <w:spacing w:after="0" w:line="292" w:lineRule="exact"/>
              <w:ind w:left="106"/>
              <w:rPr>
                <w:rFonts w:ascii="Times New Roman" w:eastAsia="Times New Roman" w:hAnsi="Times New Roman"/>
              </w:rPr>
            </w:pPr>
          </w:p>
          <w:p w14:paraId="36DEC16F" w14:textId="77777777" w:rsidR="008D590A" w:rsidRPr="00DB074C" w:rsidRDefault="008D590A" w:rsidP="008D16EC">
            <w:pPr>
              <w:spacing w:after="0" w:line="331" w:lineRule="exact"/>
              <w:rPr>
                <w:rFonts w:ascii="Times New Roman" w:eastAsia="Times New Roman" w:hAnsi="Times New Roman"/>
                <w:w w:val="95"/>
              </w:rPr>
            </w:pPr>
            <w:r w:rsidRPr="00DB074C">
              <w:rPr>
                <w:rFonts w:ascii="Times New Roman" w:eastAsia="Times New Roman" w:hAnsi="Times New Roman"/>
                <w:w w:val="95"/>
              </w:rPr>
              <w:t>ГАЗ3309</w:t>
            </w:r>
          </w:p>
          <w:p w14:paraId="1AAFA049" w14:textId="77777777" w:rsidR="008D590A" w:rsidRPr="00DB074C" w:rsidRDefault="008D590A" w:rsidP="008D16E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М153174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C5A4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  <w:w w:val="105"/>
              </w:rPr>
              <w:t xml:space="preserve">Микрорайон Карталы-2: ул. </w:t>
            </w:r>
            <w:proofErr w:type="spellStart"/>
            <w:r w:rsidRPr="00DB074C">
              <w:rPr>
                <w:rFonts w:ascii="Times New Roman" w:eastAsia="Times New Roman" w:hAnsi="Times New Roman"/>
                <w:w w:val="105"/>
              </w:rPr>
              <w:t>Акмолинская</w:t>
            </w:r>
            <w:proofErr w:type="spellEnd"/>
            <w:r w:rsidRPr="00DB074C">
              <w:rPr>
                <w:rFonts w:ascii="Times New Roman" w:eastAsia="Times New Roman" w:hAnsi="Times New Roman"/>
                <w:w w:val="105"/>
              </w:rPr>
              <w:t xml:space="preserve">, ул. Лермонтова, ул. </w:t>
            </w:r>
            <w:proofErr w:type="spellStart"/>
            <w:proofErr w:type="gramStart"/>
            <w:r w:rsidRPr="00DB074C">
              <w:rPr>
                <w:rFonts w:ascii="Times New Roman" w:eastAsia="Times New Roman" w:hAnsi="Times New Roman"/>
                <w:w w:val="105"/>
              </w:rPr>
              <w:t>Молодежная,ул</w:t>
            </w:r>
            <w:proofErr w:type="spellEnd"/>
            <w:r w:rsidRPr="00DB074C">
              <w:rPr>
                <w:rFonts w:ascii="Times New Roman" w:eastAsia="Times New Roman" w:hAnsi="Times New Roman"/>
                <w:w w:val="105"/>
              </w:rPr>
              <w:t>.</w:t>
            </w:r>
            <w:proofErr w:type="gramEnd"/>
            <w:r w:rsidRPr="00DB074C">
              <w:rPr>
                <w:rFonts w:ascii="Times New Roman" w:eastAsia="Times New Roman" w:hAnsi="Times New Roman"/>
                <w:w w:val="105"/>
              </w:rPr>
              <w:t xml:space="preserve"> Высоцкого, ул. Менделеева, ул. Российская, ул. Есенина,ул. Цветаевой, пер. Горького,пер. Гончарова, пер. Достоевского</w:t>
            </w:r>
            <w:r w:rsidR="002A62D8">
              <w:rPr>
                <w:rFonts w:ascii="Times New Roman" w:eastAsia="Times New Roman" w:hAnsi="Times New Roman"/>
                <w:w w:val="105"/>
              </w:rPr>
              <w:t>,</w:t>
            </w:r>
            <w:r w:rsidRPr="00DB074C">
              <w:rPr>
                <w:rFonts w:ascii="Times New Roman" w:eastAsia="Times New Roman" w:hAnsi="Times New Roman"/>
                <w:w w:val="105"/>
              </w:rPr>
              <w:t>пе</w:t>
            </w:r>
            <w:r w:rsidR="00CE192F">
              <w:rPr>
                <w:rFonts w:ascii="Times New Roman" w:eastAsia="Times New Roman" w:hAnsi="Times New Roman"/>
                <w:w w:val="105"/>
              </w:rPr>
              <w:t xml:space="preserve">р. </w:t>
            </w:r>
            <w:r w:rsidRPr="00DB074C">
              <w:rPr>
                <w:rFonts w:ascii="Times New Roman" w:eastAsia="Times New Roman" w:hAnsi="Times New Roman"/>
                <w:w w:val="105"/>
              </w:rPr>
              <w:t>Тургенева, пер. Герцена,пер. Бестужева, пер. Фадеева,пер. Рылеева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1C76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 xml:space="preserve">Врио начальника тыла </w:t>
            </w:r>
            <w:r w:rsidRPr="008D590A">
              <w:rPr>
                <w:rFonts w:ascii="Times New Roman" w:hAnsi="Times New Roman"/>
              </w:rPr>
              <w:t>Межмуниципальн</w:t>
            </w:r>
            <w:r>
              <w:rPr>
                <w:rFonts w:ascii="Times New Roman" w:hAnsi="Times New Roman"/>
              </w:rPr>
              <w:t>ого</w:t>
            </w:r>
            <w:r w:rsidRPr="008D590A">
              <w:rPr>
                <w:rFonts w:ascii="Times New Roman" w:hAnsi="Times New Roman"/>
              </w:rPr>
              <w:t xml:space="preserve"> отдел</w:t>
            </w:r>
            <w:r>
              <w:rPr>
                <w:rFonts w:ascii="Times New Roman" w:hAnsi="Times New Roman"/>
              </w:rPr>
              <w:t>а</w:t>
            </w:r>
            <w:r w:rsidR="00161BDD" w:rsidRPr="00161BDD">
              <w:rPr>
                <w:rFonts w:ascii="Times New Roman" w:hAnsi="Times New Roman"/>
              </w:rPr>
              <w:t xml:space="preserve">Министерства Внутренних Дел Российской Федерации </w:t>
            </w:r>
            <w:r w:rsidRPr="008D590A">
              <w:rPr>
                <w:rFonts w:ascii="Times New Roman" w:hAnsi="Times New Roman"/>
              </w:rPr>
              <w:t>«Карталинский»</w:t>
            </w:r>
            <w:r w:rsidRPr="00DB074C">
              <w:rPr>
                <w:rFonts w:ascii="Times New Roman" w:hAnsi="Times New Roman"/>
              </w:rPr>
              <w:t>капитан внутренней службы</w:t>
            </w:r>
          </w:p>
          <w:p w14:paraId="7A33CCAE" w14:textId="77777777" w:rsidR="008D590A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А.С. Никитин т</w:t>
            </w:r>
            <w:r w:rsidR="0042250D">
              <w:rPr>
                <w:rFonts w:ascii="Times New Roman" w:hAnsi="Times New Roman"/>
              </w:rPr>
              <w:t>ел</w:t>
            </w:r>
            <w:r w:rsidRPr="00DB074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8(35133)</w:t>
            </w:r>
          </w:p>
          <w:p w14:paraId="30402C1E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7-98-66</w:t>
            </w:r>
          </w:p>
        </w:tc>
      </w:tr>
      <w:tr w:rsidR="008D590A" w:rsidRPr="00DB074C" w14:paraId="6138CEA3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B5C9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F99A3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F634" w14:textId="77777777" w:rsidR="008D590A" w:rsidRPr="00DB074C" w:rsidRDefault="008D590A" w:rsidP="008D16E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B</w:t>
            </w:r>
            <w:r w:rsidRPr="00DB074C">
              <w:rPr>
                <w:rFonts w:ascii="Times New Roman" w:eastAsia="Times New Roman" w:hAnsi="Times New Roman"/>
                <w:position w:val="1"/>
              </w:rPr>
              <w:t>A3213100</w:t>
            </w:r>
            <w:r w:rsidRPr="00DB074C">
              <w:rPr>
                <w:rFonts w:ascii="Times New Roman" w:eastAsia="Times New Roman" w:hAnsi="Times New Roman"/>
                <w:w w:val="105"/>
              </w:rPr>
              <w:t xml:space="preserve"> K804374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099F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Ул. Орджоникидзе д.2-д.14, ул. Ленина д.8-д.44, ул. Пушкина д.14-д.44, ул. Калмыкова, ул. Стройплощадка.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05B5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5EF13983" w14:textId="77777777" w:rsidTr="00AB70C6">
        <w:trPr>
          <w:trHeight w:val="22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33E8" w14:textId="77777777" w:rsidR="008D590A" w:rsidRDefault="008D590A" w:rsidP="007F1E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3.</w:t>
            </w:r>
          </w:p>
          <w:p w14:paraId="7B402C4F" w14:textId="77777777" w:rsidR="00406E95" w:rsidRDefault="00406E95" w:rsidP="007F1E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7F0DB84" w14:textId="77777777" w:rsidR="00406E95" w:rsidRPr="00DB074C" w:rsidRDefault="00406E95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24ADF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06A" w14:textId="77777777" w:rsidR="008D590A" w:rsidRPr="00DB074C" w:rsidRDefault="008D590A" w:rsidP="008D16EC">
            <w:pPr>
              <w:spacing w:after="0" w:line="289" w:lineRule="exact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УАЗПатриот</w:t>
            </w:r>
          </w:p>
          <w:p w14:paraId="02DFAD37" w14:textId="77777777" w:rsidR="008D590A" w:rsidRPr="00DB074C" w:rsidRDefault="008D590A" w:rsidP="008D16EC">
            <w:pPr>
              <w:autoSpaceDE w:val="0"/>
              <w:autoSpaceDN w:val="0"/>
              <w:spacing w:after="0" w:line="289" w:lineRule="exact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  <w:w w:val="95"/>
              </w:rPr>
              <w:t>О117774</w:t>
            </w:r>
            <w:r w:rsidR="00123772">
              <w:rPr>
                <w:rFonts w:ascii="Times New Roman" w:eastAsia="Times New Roman" w:hAnsi="Times New Roman"/>
                <w:w w:val="95"/>
              </w:rPr>
              <w:t>,</w:t>
            </w:r>
          </w:p>
          <w:p w14:paraId="5A04CE20" w14:textId="77777777" w:rsidR="008D16EC" w:rsidRDefault="0042250D" w:rsidP="008D16EC">
            <w:pPr>
              <w:autoSpaceDE w:val="0"/>
              <w:autoSpaceDN w:val="0"/>
              <w:spacing w:after="0" w:line="303" w:lineRule="exact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У</w:t>
            </w:r>
            <w:r w:rsidR="008D590A" w:rsidRPr="00DB074C">
              <w:rPr>
                <w:rFonts w:ascii="Times New Roman" w:eastAsia="Times New Roman" w:hAnsi="Times New Roman"/>
                <w:w w:val="95"/>
              </w:rPr>
              <w:t>A3Патриот О120374</w:t>
            </w:r>
            <w:r w:rsidR="00123772">
              <w:rPr>
                <w:rFonts w:ascii="Times New Roman" w:eastAsia="Times New Roman" w:hAnsi="Times New Roman"/>
                <w:w w:val="95"/>
              </w:rPr>
              <w:t>,</w:t>
            </w:r>
          </w:p>
          <w:p w14:paraId="056495D8" w14:textId="77777777" w:rsidR="008D590A" w:rsidRDefault="0042250D" w:rsidP="00406E95">
            <w:pPr>
              <w:autoSpaceDE w:val="0"/>
              <w:autoSpaceDN w:val="0"/>
              <w:spacing w:after="0" w:line="30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5"/>
              </w:rPr>
              <w:t>У</w:t>
            </w:r>
            <w:r w:rsidR="008D590A" w:rsidRPr="00DB074C">
              <w:rPr>
                <w:rFonts w:ascii="Times New Roman" w:eastAsia="Times New Roman" w:hAnsi="Times New Roman"/>
                <w:w w:val="95"/>
              </w:rPr>
              <w:t>A3 Патриот</w:t>
            </w:r>
            <w:r w:rsidR="008D590A" w:rsidRPr="00DB074C">
              <w:rPr>
                <w:rFonts w:ascii="Times New Roman" w:eastAsia="Times New Roman" w:hAnsi="Times New Roman"/>
              </w:rPr>
              <w:t xml:space="preserve"> О122174</w:t>
            </w:r>
          </w:p>
          <w:p w14:paraId="7ED53F61" w14:textId="77777777" w:rsidR="00406E95" w:rsidRDefault="00406E95" w:rsidP="00406E95">
            <w:pPr>
              <w:autoSpaceDE w:val="0"/>
              <w:autoSpaceDN w:val="0"/>
              <w:spacing w:after="0" w:line="303" w:lineRule="exact"/>
              <w:rPr>
                <w:rFonts w:ascii="Times New Roman" w:eastAsia="Times New Roman" w:hAnsi="Times New Roman"/>
              </w:rPr>
            </w:pPr>
          </w:p>
          <w:p w14:paraId="55ED6A1E" w14:textId="77777777" w:rsidR="00406E95" w:rsidRDefault="00406E95" w:rsidP="00406E95">
            <w:pPr>
              <w:autoSpaceDE w:val="0"/>
              <w:autoSpaceDN w:val="0"/>
              <w:spacing w:after="0" w:line="303" w:lineRule="exact"/>
              <w:rPr>
                <w:rFonts w:ascii="Times New Roman" w:eastAsia="Times New Roman" w:hAnsi="Times New Roman"/>
              </w:rPr>
            </w:pPr>
          </w:p>
          <w:p w14:paraId="100CE0BC" w14:textId="77777777" w:rsidR="00406E95" w:rsidRPr="00DB074C" w:rsidRDefault="00406E95" w:rsidP="00406E95">
            <w:pPr>
              <w:autoSpaceDE w:val="0"/>
              <w:autoSpaceDN w:val="0"/>
              <w:spacing w:after="0" w:line="303" w:lineRule="exact"/>
              <w:rPr>
                <w:rFonts w:ascii="Times New Roman" w:hAnsi="Times New Roma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4BFC" w14:textId="77777777" w:rsidR="00406E95" w:rsidRPr="00DB074C" w:rsidRDefault="008D590A" w:rsidP="00AB70C6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  <w:w w:val="95"/>
              </w:rPr>
              <w:t xml:space="preserve">Микрорайон </w:t>
            </w:r>
            <w:proofErr w:type="spellStart"/>
            <w:r w:rsidRPr="00DB074C">
              <w:rPr>
                <w:rFonts w:ascii="Times New Roman" w:eastAsia="Times New Roman" w:hAnsi="Times New Roman"/>
                <w:w w:val="95"/>
              </w:rPr>
              <w:t>Орскийгородок</w:t>
            </w:r>
            <w:proofErr w:type="spellEnd"/>
            <w:r w:rsidRPr="00DB074C">
              <w:rPr>
                <w:rFonts w:ascii="Times New Roman" w:eastAsia="Times New Roman" w:hAnsi="Times New Roman"/>
                <w:w w:val="95"/>
              </w:rPr>
              <w:t xml:space="preserve">: ул. </w:t>
            </w:r>
            <w:proofErr w:type="gramStart"/>
            <w:r w:rsidRPr="00DB074C">
              <w:rPr>
                <w:rFonts w:ascii="Times New Roman" w:eastAsia="Times New Roman" w:hAnsi="Times New Roman"/>
                <w:w w:val="95"/>
              </w:rPr>
              <w:t>Западная,ул.</w:t>
            </w:r>
            <w:proofErr w:type="gramEnd"/>
            <w:r w:rsidRPr="00DB074C">
              <w:rPr>
                <w:rFonts w:ascii="Times New Roman" w:eastAsia="Times New Roman" w:hAnsi="Times New Roman"/>
                <w:w w:val="95"/>
              </w:rPr>
              <w:t xml:space="preserve"> Ново-</w:t>
            </w:r>
            <w:proofErr w:type="spellStart"/>
            <w:r w:rsidRPr="00DB074C">
              <w:rPr>
                <w:rFonts w:ascii="Times New Roman" w:eastAsia="Times New Roman" w:hAnsi="Times New Roman"/>
                <w:w w:val="95"/>
              </w:rPr>
              <w:t>Орская</w:t>
            </w:r>
            <w:proofErr w:type="spellEnd"/>
            <w:r w:rsidRPr="00DB074C">
              <w:rPr>
                <w:rFonts w:ascii="Times New Roman" w:eastAsia="Times New Roman" w:hAnsi="Times New Roman"/>
                <w:w w:val="95"/>
              </w:rPr>
              <w:t xml:space="preserve">, ул. Насыпная, ул. Южная,ул. Окружная, ул. </w:t>
            </w:r>
            <w:proofErr w:type="spellStart"/>
            <w:r w:rsidRPr="00DB074C">
              <w:rPr>
                <w:rFonts w:ascii="Times New Roman" w:eastAsia="Times New Roman" w:hAnsi="Times New Roman"/>
                <w:w w:val="95"/>
              </w:rPr>
              <w:t>Орская</w:t>
            </w:r>
            <w:proofErr w:type="spellEnd"/>
            <w:r w:rsidRPr="00DB074C">
              <w:rPr>
                <w:rFonts w:ascii="Times New Roman" w:eastAsia="Times New Roman" w:hAnsi="Times New Roman"/>
                <w:w w:val="95"/>
              </w:rPr>
              <w:t xml:space="preserve">, ул. Деповская,ул. Шлакоблочная, ул. </w:t>
            </w:r>
            <w:proofErr w:type="spellStart"/>
            <w:r w:rsidRPr="00DB074C">
              <w:rPr>
                <w:rFonts w:ascii="Times New Roman" w:eastAsia="Times New Roman" w:hAnsi="Times New Roman"/>
                <w:w w:val="95"/>
              </w:rPr>
              <w:t>Орская</w:t>
            </w:r>
            <w:proofErr w:type="spellEnd"/>
            <w:r w:rsidRPr="00DB074C">
              <w:rPr>
                <w:rFonts w:ascii="Times New Roman" w:eastAsia="Times New Roman" w:hAnsi="Times New Roman"/>
                <w:w w:val="95"/>
              </w:rPr>
              <w:t>.</w:t>
            </w:r>
            <w:r w:rsidRPr="00DB074C">
              <w:rPr>
                <w:rFonts w:ascii="Times New Roman" w:eastAsia="Times New Roman" w:hAnsi="Times New Roman"/>
              </w:rPr>
              <w:t xml:space="preserve"> Микрорайон Магнитогорский городок: ул. 2-й </w:t>
            </w:r>
            <w:proofErr w:type="spellStart"/>
            <w:r w:rsidRPr="00DB074C">
              <w:rPr>
                <w:rFonts w:ascii="Times New Roman" w:eastAsia="Times New Roman" w:hAnsi="Times New Roman"/>
              </w:rPr>
              <w:t>Стройучасток</w:t>
            </w:r>
            <w:proofErr w:type="spellEnd"/>
            <w:r w:rsidRPr="00DB074C">
              <w:rPr>
                <w:rFonts w:ascii="Times New Roman" w:eastAsia="Times New Roman" w:hAnsi="Times New Roman"/>
              </w:rPr>
              <w:t xml:space="preserve">, пер. </w:t>
            </w:r>
            <w:proofErr w:type="spellStart"/>
            <w:r w:rsidRPr="00DB074C">
              <w:rPr>
                <w:rFonts w:ascii="Times New Roman" w:eastAsia="Times New Roman" w:hAnsi="Times New Roman"/>
              </w:rPr>
              <w:t>Хладопункта</w:t>
            </w:r>
            <w:proofErr w:type="spellEnd"/>
            <w:r w:rsidRPr="00DB074C">
              <w:rPr>
                <w:rFonts w:ascii="Times New Roman" w:eastAsia="Times New Roman" w:hAnsi="Times New Roman"/>
              </w:rPr>
              <w:t xml:space="preserve">, ул. Магнитогорская, ул. </w:t>
            </w:r>
            <w:proofErr w:type="gramStart"/>
            <w:r w:rsidRPr="00DB074C">
              <w:rPr>
                <w:rFonts w:ascii="Times New Roman" w:eastAsia="Times New Roman" w:hAnsi="Times New Roman"/>
              </w:rPr>
              <w:t>Огородная,ул.</w:t>
            </w:r>
            <w:proofErr w:type="gramEnd"/>
            <w:r w:rsidRPr="00DB074C">
              <w:rPr>
                <w:rFonts w:ascii="Times New Roman" w:eastAsia="Times New Roman" w:hAnsi="Times New Roman"/>
              </w:rPr>
              <w:t xml:space="preserve"> Луначарского, ул. Ленина д.36-д.50,</w:t>
            </w:r>
            <w:r w:rsidR="00137EDB">
              <w:rPr>
                <w:rFonts w:ascii="Times New Roman" w:eastAsia="Times New Roman" w:hAnsi="Times New Roman"/>
              </w:rPr>
              <w:t xml:space="preserve"> ул. Ордж</w:t>
            </w:r>
            <w:r w:rsidRPr="00DB074C">
              <w:rPr>
                <w:rFonts w:ascii="Times New Roman" w:eastAsia="Times New Roman" w:hAnsi="Times New Roman"/>
              </w:rPr>
              <w:t>оникидзе д.16-д.42, пер. Блюхера, пер. Зои Космодемьянской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EB85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0CB040E8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3B84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4</w:t>
            </w:r>
            <w:r w:rsidR="007F1E5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02A7D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10F" w14:textId="77777777" w:rsidR="008D590A" w:rsidRPr="00DB074C" w:rsidRDefault="008D590A" w:rsidP="008D16EC">
            <w:pPr>
              <w:spacing w:after="0" w:line="284" w:lineRule="exact"/>
              <w:rPr>
                <w:rFonts w:ascii="Times New Roman" w:eastAsia="Times New Roman" w:hAnsi="Times New Roman"/>
                <w:color w:val="0E0E0E"/>
              </w:rPr>
            </w:pPr>
            <w:r w:rsidRPr="00DB074C">
              <w:rPr>
                <w:rFonts w:ascii="Times New Roman" w:eastAsia="Times New Roman" w:hAnsi="Times New Roman"/>
                <w:w w:val="95"/>
              </w:rPr>
              <w:t>ЛадаВеста</w:t>
            </w:r>
          </w:p>
          <w:p w14:paraId="3AE47BD5" w14:textId="77777777" w:rsidR="00406E95" w:rsidRDefault="008D590A" w:rsidP="00406E95">
            <w:pPr>
              <w:spacing w:after="0" w:line="303" w:lineRule="exact"/>
              <w:rPr>
                <w:rFonts w:ascii="Times New Roman" w:eastAsia="Times New Roman" w:hAnsi="Times New Roman"/>
                <w:w w:val="95"/>
              </w:rPr>
            </w:pPr>
            <w:r w:rsidRPr="00DB074C">
              <w:rPr>
                <w:rFonts w:ascii="Times New Roman" w:eastAsia="Times New Roman" w:hAnsi="Times New Roman"/>
                <w:color w:val="0E0E0E"/>
              </w:rPr>
              <w:t>О</w:t>
            </w:r>
            <w:r w:rsidRPr="00DB074C">
              <w:rPr>
                <w:rFonts w:ascii="Times New Roman" w:eastAsia="Times New Roman" w:hAnsi="Times New Roman"/>
              </w:rPr>
              <w:t>156774</w:t>
            </w:r>
            <w:r w:rsidR="00406E95">
              <w:rPr>
                <w:rFonts w:ascii="Times New Roman" w:eastAsia="Times New Roman" w:hAnsi="Times New Roman"/>
              </w:rPr>
              <w:t>,</w:t>
            </w:r>
            <w:r w:rsidRPr="00DB074C">
              <w:rPr>
                <w:rFonts w:ascii="Times New Roman" w:eastAsia="Times New Roman" w:hAnsi="Times New Roman"/>
                <w:w w:val="95"/>
              </w:rPr>
              <w:t xml:space="preserve"> ЛадаВеста</w:t>
            </w:r>
          </w:p>
          <w:p w14:paraId="6A6F7CFB" w14:textId="77777777" w:rsidR="00123772" w:rsidRDefault="00123772" w:rsidP="00406E95">
            <w:pPr>
              <w:spacing w:after="0" w:line="303" w:lineRule="exact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О 156574,</w:t>
            </w:r>
          </w:p>
          <w:p w14:paraId="521AAAE2" w14:textId="77777777" w:rsidR="008D590A" w:rsidRPr="00DB074C" w:rsidRDefault="008D590A" w:rsidP="00406E95">
            <w:pPr>
              <w:spacing w:after="0" w:line="303" w:lineRule="exact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  <w:w w:val="95"/>
              </w:rPr>
              <w:t>ЛадаВеста</w:t>
            </w:r>
          </w:p>
          <w:p w14:paraId="641A8A0C" w14:textId="77777777" w:rsidR="008D590A" w:rsidRPr="00DB074C" w:rsidRDefault="008D590A" w:rsidP="008D16E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О156674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E86A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 xml:space="preserve">Микрорайон Рабочий городок: ул. </w:t>
            </w:r>
            <w:proofErr w:type="spellStart"/>
            <w:r w:rsidRPr="00DB074C">
              <w:rPr>
                <w:rFonts w:ascii="Times New Roman" w:eastAsia="Times New Roman" w:hAnsi="Times New Roman"/>
              </w:rPr>
              <w:t>Лобырина</w:t>
            </w:r>
            <w:proofErr w:type="spellEnd"/>
            <w:r w:rsidRPr="00DB074C">
              <w:rPr>
                <w:rFonts w:ascii="Times New Roman" w:eastAsia="Times New Roman" w:hAnsi="Times New Roman"/>
              </w:rPr>
              <w:t>, ул. Карталинский рабочий</w:t>
            </w:r>
            <w:r w:rsidR="00BF61FC">
              <w:rPr>
                <w:rFonts w:ascii="Times New Roman" w:eastAsia="Times New Roman" w:hAnsi="Times New Roman"/>
              </w:rPr>
              <w:t xml:space="preserve">, </w:t>
            </w:r>
            <w:r w:rsidRPr="00DB074C">
              <w:rPr>
                <w:rFonts w:ascii="Times New Roman" w:eastAsia="Times New Roman" w:hAnsi="Times New Roman"/>
              </w:rPr>
              <w:t>ул. Маяковского, ул. Беляева, ул. Кооперативная, ул. Луговая, ул. Зел</w:t>
            </w:r>
            <w:r w:rsidR="008D16EC">
              <w:rPr>
                <w:rFonts w:ascii="Times New Roman" w:eastAsia="Times New Roman" w:hAnsi="Times New Roman"/>
              </w:rPr>
              <w:t>е</w:t>
            </w:r>
            <w:r w:rsidRPr="00DB074C">
              <w:rPr>
                <w:rFonts w:ascii="Times New Roman" w:eastAsia="Times New Roman" w:hAnsi="Times New Roman"/>
              </w:rPr>
              <w:t xml:space="preserve">ная, ул. </w:t>
            </w:r>
            <w:proofErr w:type="spellStart"/>
            <w:r w:rsidRPr="00DB074C">
              <w:rPr>
                <w:rFonts w:ascii="Times New Roman" w:eastAsia="Times New Roman" w:hAnsi="Times New Roman"/>
              </w:rPr>
              <w:t>Новостроящая</w:t>
            </w:r>
            <w:proofErr w:type="spellEnd"/>
            <w:r w:rsidRPr="00DB074C">
              <w:rPr>
                <w:rFonts w:ascii="Times New Roman" w:eastAsia="Times New Roman" w:hAnsi="Times New Roman"/>
              </w:rPr>
              <w:t xml:space="preserve">, ул. Восточная, ул. Свободы, </w:t>
            </w:r>
            <w:r w:rsidR="00BF61FC">
              <w:rPr>
                <w:rFonts w:ascii="Times New Roman" w:eastAsia="Times New Roman" w:hAnsi="Times New Roman"/>
              </w:rPr>
              <w:t>п</w:t>
            </w:r>
            <w:r w:rsidRPr="00DB074C">
              <w:rPr>
                <w:rFonts w:ascii="Times New Roman" w:eastAsia="Times New Roman" w:hAnsi="Times New Roman"/>
              </w:rPr>
              <w:t xml:space="preserve">ер. Локомотивный, пер. Тобольский, пер. Павлика Морозова, пер. Уральский,пер. Красногвардейский, пер. Крупской, пер. </w:t>
            </w:r>
            <w:r w:rsidRPr="00DB074C">
              <w:rPr>
                <w:rFonts w:ascii="Times New Roman" w:eastAsia="Times New Roman" w:hAnsi="Times New Roman"/>
              </w:rPr>
              <w:lastRenderedPageBreak/>
              <w:t>Опорный, пер. Электрификаторов, пер. Тупиковый</w:t>
            </w:r>
            <w:r w:rsidR="003A6DA1">
              <w:rPr>
                <w:rFonts w:ascii="Times New Roman" w:eastAsia="Times New Roman" w:hAnsi="Times New Roman"/>
              </w:rPr>
              <w:t>,</w:t>
            </w:r>
            <w:r w:rsidRPr="00DB074C">
              <w:rPr>
                <w:rFonts w:ascii="Times New Roman" w:eastAsia="Times New Roman" w:hAnsi="Times New Roman"/>
              </w:rPr>
              <w:t>ул. Степана Разина, ул. Рассветная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2697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41367226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B3C9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0600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1FD" w14:textId="77777777" w:rsidR="008D590A" w:rsidRPr="00DB074C" w:rsidRDefault="008D590A" w:rsidP="00A47948">
            <w:pPr>
              <w:autoSpaceDE w:val="0"/>
              <w:autoSpaceDN w:val="0"/>
              <w:spacing w:after="0" w:line="296" w:lineRule="exact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УA331519</w:t>
            </w:r>
            <w:r w:rsidRPr="00DB074C">
              <w:rPr>
                <w:rFonts w:ascii="Times New Roman" w:eastAsia="Times New Roman" w:hAnsi="Times New Roman"/>
                <w:w w:val="105"/>
              </w:rPr>
              <w:t xml:space="preserve"> M216874</w:t>
            </w:r>
            <w:r w:rsidR="00123772">
              <w:rPr>
                <w:rFonts w:ascii="Times New Roman" w:eastAsia="Times New Roman" w:hAnsi="Times New Roman"/>
                <w:w w:val="105"/>
              </w:rPr>
              <w:t>,</w:t>
            </w:r>
          </w:p>
          <w:p w14:paraId="5767C7A4" w14:textId="77777777" w:rsidR="008D590A" w:rsidRPr="00DB074C" w:rsidRDefault="008D590A" w:rsidP="00A47948">
            <w:pPr>
              <w:autoSpaceDE w:val="0"/>
              <w:autoSpaceDN w:val="0"/>
              <w:spacing w:after="0" w:line="296" w:lineRule="exact"/>
              <w:ind w:left="118"/>
              <w:rPr>
                <w:rFonts w:ascii="Times New Roman" w:eastAsia="Times New Roman" w:hAnsi="Times New Roman"/>
              </w:rPr>
            </w:pPr>
          </w:p>
          <w:p w14:paraId="4362CB86" w14:textId="77777777" w:rsidR="00871496" w:rsidRDefault="00871496" w:rsidP="00A479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="008D590A" w:rsidRPr="00DB074C">
              <w:rPr>
                <w:rFonts w:ascii="Times New Roman" w:eastAsia="Times New Roman" w:hAnsi="Times New Roman"/>
              </w:rPr>
              <w:t>A331519</w:t>
            </w:r>
          </w:p>
          <w:p w14:paraId="4026B191" w14:textId="77777777" w:rsidR="008D590A" w:rsidRPr="00DB074C" w:rsidRDefault="008D590A" w:rsidP="00A47948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М137974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D202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  <w:noProof/>
                <w:position w:val="-2"/>
              </w:rPr>
              <w:t xml:space="preserve">Микрорайон Воротилинский городок: ул. Железнодорожная, ул. Вагонная, ул. Воротилина, ул. Мирный городок, ул. Садовая, пер. Горочный, пер. Кирова, ул. Степная, ул. Майская,ул. Ручейная,ул. Строительная,ул. Победы, ул. Суворова, ул. Скважина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5166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3DE1E81B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E934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6.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6215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9292" w14:textId="77777777" w:rsidR="008D590A" w:rsidRPr="00DB074C" w:rsidRDefault="00871496" w:rsidP="00A47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w w:val="95"/>
              </w:rPr>
              <w:t>У</w:t>
            </w:r>
            <w:r w:rsidR="008D590A" w:rsidRPr="00DB074C">
              <w:rPr>
                <w:rFonts w:ascii="Times New Roman" w:eastAsia="Times New Roman" w:hAnsi="Times New Roman"/>
                <w:w w:val="95"/>
              </w:rPr>
              <w:t>A3 Патриот М162274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EE29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Ул. Пролетарская, пер. Дзержинского, ул. Центральный городок, ул. Кооперативная, ул. Свердлова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64C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5A1FA3E7" w14:textId="77777777" w:rsidTr="00AB70C6">
        <w:trPr>
          <w:trHeight w:val="67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2F73" w14:textId="77777777" w:rsidR="0068446E" w:rsidRDefault="008D590A" w:rsidP="007F1E5B">
            <w:pPr>
              <w:spacing w:after="0" w:line="240" w:lineRule="auto"/>
              <w:ind w:left="-404" w:firstLine="404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7.</w:t>
            </w:r>
          </w:p>
          <w:p w14:paraId="693307DF" w14:textId="77777777" w:rsidR="00880BE8" w:rsidRDefault="00880BE8" w:rsidP="007F1E5B">
            <w:pPr>
              <w:spacing w:after="0" w:line="240" w:lineRule="auto"/>
              <w:ind w:left="-404" w:firstLine="404"/>
              <w:jc w:val="center"/>
              <w:rPr>
                <w:rFonts w:ascii="Times New Roman" w:hAnsi="Times New Roman"/>
              </w:rPr>
            </w:pPr>
          </w:p>
          <w:p w14:paraId="65C1DF95" w14:textId="77777777" w:rsidR="00880BE8" w:rsidRPr="00DB074C" w:rsidRDefault="00880BE8" w:rsidP="007F1E5B">
            <w:pPr>
              <w:spacing w:after="0" w:line="240" w:lineRule="auto"/>
              <w:ind w:left="-404" w:firstLine="4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54B5" w14:textId="77777777" w:rsidR="008D590A" w:rsidRPr="00DB074C" w:rsidRDefault="008D590A" w:rsidP="00DB074C">
            <w:pPr>
              <w:spacing w:after="0" w:line="298" w:lineRule="exact"/>
              <w:ind w:left="1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8E14" w14:textId="77777777" w:rsidR="008D590A" w:rsidRPr="00DB074C" w:rsidRDefault="008D590A" w:rsidP="00A47948">
            <w:pPr>
              <w:spacing w:after="0" w:line="300" w:lineRule="exact"/>
              <w:rPr>
                <w:rFonts w:ascii="Times New Roman" w:eastAsia="Times New Roman" w:hAnsi="Times New Roman"/>
                <w:w w:val="95"/>
              </w:rPr>
            </w:pPr>
            <w:r w:rsidRPr="00DB074C">
              <w:rPr>
                <w:rFonts w:ascii="Times New Roman" w:eastAsia="Times New Roman" w:hAnsi="Times New Roman"/>
                <w:w w:val="95"/>
              </w:rPr>
              <w:t>BA321140</w:t>
            </w:r>
          </w:p>
          <w:p w14:paraId="7AA06570" w14:textId="77777777" w:rsidR="008D590A" w:rsidRPr="00DB074C" w:rsidRDefault="008D590A" w:rsidP="00A47948">
            <w:pPr>
              <w:spacing w:after="0" w:line="300" w:lineRule="exact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  <w:w w:val="95"/>
              </w:rPr>
              <w:t>М 216574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6129" w14:textId="77777777" w:rsidR="0068446E" w:rsidRDefault="008D590A" w:rsidP="009371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Микрорайон Сенной городок: ул. 2-я Северная, ул. 1-я Северная, ул. Мостовая, ул. Почтовая, ул. Линейная, пер. Зайцева, ул. Чапаева</w:t>
            </w:r>
          </w:p>
          <w:p w14:paraId="6A7C5C40" w14:textId="77777777" w:rsidR="00937170" w:rsidRPr="00DB074C" w:rsidRDefault="00937170" w:rsidP="009371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F4EB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0D50AB9A" w14:textId="77777777" w:rsidTr="00AB70C6">
        <w:trPr>
          <w:trHeight w:val="4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A82B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2588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6D1" w14:textId="77777777" w:rsidR="00871496" w:rsidRDefault="008D590A" w:rsidP="00A479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BA3219010</w:t>
            </w:r>
          </w:p>
          <w:p w14:paraId="4CBDA38C" w14:textId="77777777" w:rsidR="0068446E" w:rsidRPr="00DB074C" w:rsidRDefault="008D590A" w:rsidP="0068446E">
            <w:pPr>
              <w:spacing w:after="0" w:line="240" w:lineRule="auto"/>
              <w:rPr>
                <w:rFonts w:ascii="Times New Roman" w:eastAsia="Times New Roman" w:hAnsi="Times New Roman"/>
                <w:w w:val="95"/>
              </w:rPr>
            </w:pPr>
            <w:r w:rsidRPr="00DB074C">
              <w:rPr>
                <w:rFonts w:ascii="Times New Roman" w:eastAsia="Times New Roman" w:hAnsi="Times New Roman"/>
              </w:rPr>
              <w:t>О053174</w:t>
            </w: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09C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36D7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074CAA19" w14:textId="77777777" w:rsidTr="00AB70C6">
        <w:trPr>
          <w:trHeight w:val="69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F016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8.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E5E39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8FA4" w14:textId="77777777" w:rsidR="00A47948" w:rsidRDefault="00871496" w:rsidP="00A47948">
            <w:pPr>
              <w:spacing w:after="0" w:line="31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5"/>
              </w:rPr>
              <w:t>У</w:t>
            </w:r>
            <w:r w:rsidR="008D590A" w:rsidRPr="00DB074C">
              <w:rPr>
                <w:rFonts w:ascii="Times New Roman" w:eastAsia="Times New Roman" w:hAnsi="Times New Roman"/>
                <w:w w:val="95"/>
              </w:rPr>
              <w:t>A3 Патриот</w:t>
            </w:r>
          </w:p>
          <w:p w14:paraId="1CD065BD" w14:textId="77777777" w:rsidR="008D590A" w:rsidRPr="00DB074C" w:rsidRDefault="008D590A" w:rsidP="00A47948">
            <w:pPr>
              <w:spacing w:after="0" w:line="310" w:lineRule="exact"/>
              <w:rPr>
                <w:rFonts w:ascii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>К813474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D15D" w14:textId="77777777" w:rsidR="00937170" w:rsidRDefault="008D590A" w:rsidP="00DB07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 xml:space="preserve">Микрорайон Путейский городок: ул. Односторонняя, ул. Путейская, ул. Средняя, ул. Малая, ул. Крайняя, ул. </w:t>
            </w:r>
            <w:proofErr w:type="gramStart"/>
            <w:r w:rsidRPr="00DB074C">
              <w:rPr>
                <w:rFonts w:ascii="Times New Roman" w:eastAsia="Times New Roman" w:hAnsi="Times New Roman"/>
              </w:rPr>
              <w:t>Сигнальная,пер.</w:t>
            </w:r>
            <w:proofErr w:type="gramEnd"/>
            <w:r w:rsidRPr="00DB074C">
              <w:rPr>
                <w:rFonts w:ascii="Times New Roman" w:eastAsia="Times New Roman" w:hAnsi="Times New Roman"/>
              </w:rPr>
              <w:t xml:space="preserve"> Болотный, пер. Промежуточный</w:t>
            </w:r>
          </w:p>
          <w:p w14:paraId="68FB9E1F" w14:textId="77777777" w:rsidR="009261DD" w:rsidRDefault="009261DD" w:rsidP="00DB07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7EDF417" w14:textId="77777777" w:rsidR="0068446E" w:rsidRDefault="0068446E" w:rsidP="00DB07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B9E542" w14:textId="77777777" w:rsidR="0068446E" w:rsidRPr="00DB074C" w:rsidRDefault="0068446E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D2B7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3BD1AFAE" w14:textId="77777777" w:rsidTr="007F1E5B">
        <w:trPr>
          <w:trHeight w:val="107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3EFA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B1A6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E2F5" w14:textId="77777777" w:rsidR="008D590A" w:rsidRPr="00DB074C" w:rsidRDefault="008D590A" w:rsidP="00DB074C">
            <w:pPr>
              <w:spacing w:after="0" w:line="310" w:lineRule="exact"/>
              <w:rPr>
                <w:rFonts w:ascii="Times New Roman" w:eastAsia="Times New Roman" w:hAnsi="Times New Roman"/>
                <w:w w:val="110"/>
              </w:rPr>
            </w:pPr>
            <w:r w:rsidRPr="00DB074C">
              <w:rPr>
                <w:rFonts w:ascii="Times New Roman" w:eastAsia="Times New Roman" w:hAnsi="Times New Roman"/>
              </w:rPr>
              <w:t>BAЗ219010</w:t>
            </w:r>
            <w:r w:rsidRPr="00DB074C">
              <w:rPr>
                <w:rFonts w:ascii="Times New Roman" w:eastAsia="Times New Roman" w:hAnsi="Times New Roman"/>
                <w:w w:val="110"/>
              </w:rPr>
              <w:t xml:space="preserve"> O032974</w:t>
            </w:r>
            <w:r w:rsidR="00F527B7">
              <w:rPr>
                <w:rFonts w:ascii="Times New Roman" w:eastAsia="Times New Roman" w:hAnsi="Times New Roman"/>
                <w:w w:val="110"/>
              </w:rPr>
              <w:t>,</w:t>
            </w:r>
          </w:p>
          <w:p w14:paraId="2F488694" w14:textId="77777777" w:rsidR="00937170" w:rsidRPr="00DB074C" w:rsidRDefault="008D590A" w:rsidP="00AB70C6">
            <w:pPr>
              <w:spacing w:after="0" w:line="240" w:lineRule="auto"/>
              <w:rPr>
                <w:rFonts w:ascii="Times New Roman" w:eastAsia="Times New Roman" w:hAnsi="Times New Roman"/>
                <w:w w:val="95"/>
              </w:rPr>
            </w:pPr>
            <w:r w:rsidRPr="00DB074C">
              <w:rPr>
                <w:rFonts w:ascii="Times New Roman" w:eastAsia="Times New Roman" w:hAnsi="Times New Roman"/>
              </w:rPr>
              <w:t>BA3219010 О053274</w:t>
            </w: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0BD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F563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365C0A74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8272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9.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4042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CBC" w14:textId="77777777" w:rsidR="008D590A" w:rsidRPr="00DB074C" w:rsidRDefault="00871496" w:rsidP="00DB07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D590A" w:rsidRPr="00DB074C">
              <w:rPr>
                <w:rFonts w:ascii="Times New Roman" w:hAnsi="Times New Roman"/>
              </w:rPr>
              <w:t>A3 Патриот К 8094 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AA16" w14:textId="77777777" w:rsidR="008D590A" w:rsidRPr="00DB074C" w:rsidRDefault="001E22A2" w:rsidP="00F527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село</w:t>
            </w:r>
            <w:r w:rsidR="008D590A" w:rsidRPr="00DB074C">
              <w:rPr>
                <w:rFonts w:ascii="Times New Roman" w:hAnsi="Times New Roman"/>
              </w:rPr>
              <w:t>Еленинка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D3E6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1BA23F69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CD33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10.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D4D4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E70" w14:textId="77777777" w:rsidR="008D590A" w:rsidRPr="00DB074C" w:rsidRDefault="00871496" w:rsidP="00DB07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D590A" w:rsidRPr="00DB074C">
              <w:rPr>
                <w:rFonts w:ascii="Times New Roman" w:hAnsi="Times New Roman"/>
              </w:rPr>
              <w:t>A3 Патриот К 8097 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7C14" w14:textId="77777777" w:rsidR="008D590A" w:rsidRPr="00DB074C" w:rsidRDefault="008D590A" w:rsidP="00F527B7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п</w:t>
            </w:r>
            <w:r w:rsidR="0068446E">
              <w:rPr>
                <w:rFonts w:ascii="Times New Roman" w:hAnsi="Times New Roman"/>
              </w:rPr>
              <w:t xml:space="preserve">оселок </w:t>
            </w:r>
            <w:proofErr w:type="spellStart"/>
            <w:r w:rsidRPr="00DB074C">
              <w:rPr>
                <w:rFonts w:ascii="Times New Roman" w:hAnsi="Times New Roman"/>
              </w:rPr>
              <w:t>Неплюевка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2F6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463D72B7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6308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11.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EF31D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64C6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BA3 21140 М 2166 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AD1D" w14:textId="77777777" w:rsidR="008D590A" w:rsidRPr="00DB074C" w:rsidRDefault="001E22A2" w:rsidP="00F527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село</w:t>
            </w:r>
            <w:r w:rsidR="008D590A" w:rsidRPr="00DB074C">
              <w:rPr>
                <w:rFonts w:ascii="Times New Roman" w:hAnsi="Times New Roman"/>
              </w:rPr>
              <w:t>Елизаветопольское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F952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7AEA63F9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AB99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12.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F39D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7826" w14:textId="77777777" w:rsidR="008D590A" w:rsidRPr="00DB074C" w:rsidRDefault="00871496" w:rsidP="00DB07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D590A" w:rsidRPr="00DB074C">
              <w:rPr>
                <w:rFonts w:ascii="Times New Roman" w:hAnsi="Times New Roman"/>
              </w:rPr>
              <w:t>A3 Патриот</w:t>
            </w:r>
          </w:p>
          <w:p w14:paraId="23BD006E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М 2267 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3F66" w14:textId="77777777" w:rsidR="008D590A" w:rsidRDefault="008D590A" w:rsidP="00F527B7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п</w:t>
            </w:r>
            <w:r w:rsidR="0068446E">
              <w:rPr>
                <w:rFonts w:ascii="Times New Roman" w:hAnsi="Times New Roman"/>
              </w:rPr>
              <w:t>оселок</w:t>
            </w:r>
            <w:r w:rsidRPr="00DB074C">
              <w:rPr>
                <w:rFonts w:ascii="Times New Roman" w:hAnsi="Times New Roman"/>
              </w:rPr>
              <w:t xml:space="preserve"> Варшавка</w:t>
            </w:r>
          </w:p>
          <w:p w14:paraId="647AF1D0" w14:textId="77777777" w:rsidR="00214078" w:rsidRPr="00DB074C" w:rsidRDefault="00214078" w:rsidP="00F52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9685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90A" w:rsidRPr="00DB074C" w14:paraId="692D1E14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4ABC" w14:textId="77777777" w:rsidR="008D590A" w:rsidRPr="00DB074C" w:rsidRDefault="008D590A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13.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CAC3" w14:textId="77777777" w:rsidR="008D590A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8B16" w14:textId="77777777" w:rsidR="008D590A" w:rsidRPr="00DB074C" w:rsidRDefault="00871496" w:rsidP="00DB07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D590A" w:rsidRPr="00DB074C">
              <w:rPr>
                <w:rFonts w:ascii="Times New Roman" w:hAnsi="Times New Roman"/>
              </w:rPr>
              <w:t>A3 Патриот М 2269 74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237" w14:textId="77777777" w:rsidR="008D590A" w:rsidRPr="00DB074C" w:rsidRDefault="008D590A" w:rsidP="00F527B7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п</w:t>
            </w:r>
            <w:r w:rsidR="0068446E">
              <w:rPr>
                <w:rFonts w:ascii="Times New Roman" w:hAnsi="Times New Roman"/>
              </w:rPr>
              <w:t>оселок</w:t>
            </w:r>
            <w:r w:rsidRPr="00DB074C">
              <w:rPr>
                <w:rFonts w:ascii="Times New Roman" w:hAnsi="Times New Roman"/>
              </w:rPr>
              <w:t xml:space="preserve"> Южно-Степной</w:t>
            </w:r>
          </w:p>
          <w:p w14:paraId="19F04CCD" w14:textId="77777777" w:rsidR="008D590A" w:rsidRPr="00DB074C" w:rsidRDefault="008D590A" w:rsidP="00F52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1FA0" w14:textId="77777777" w:rsidR="008D590A" w:rsidRPr="00DB074C" w:rsidRDefault="008D590A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074C" w:rsidRPr="00DB074C" w14:paraId="0549A5C5" w14:textId="77777777" w:rsidTr="00AB70C6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E71F" w14:textId="77777777" w:rsidR="00DB074C" w:rsidRPr="00DB074C" w:rsidRDefault="00DB074C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14.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A3B6C" w14:textId="77777777" w:rsidR="00DB074C" w:rsidRPr="00DB074C" w:rsidRDefault="00DB074C" w:rsidP="00DB074C">
            <w:pPr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hAnsi="Times New Roman"/>
              </w:rPr>
              <w:t xml:space="preserve">62 </w:t>
            </w:r>
            <w:r w:rsidR="008D590A">
              <w:rPr>
                <w:rFonts w:ascii="Times New Roman" w:hAnsi="Times New Roman"/>
              </w:rPr>
              <w:t>пожарно-спасательная часть</w:t>
            </w:r>
          </w:p>
          <w:p w14:paraId="58E669B0" w14:textId="77777777" w:rsidR="008D590A" w:rsidRDefault="00DB074C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 xml:space="preserve">9 </w:t>
            </w:r>
            <w:r w:rsidR="008D590A">
              <w:rPr>
                <w:rFonts w:ascii="Times New Roman" w:hAnsi="Times New Roman"/>
              </w:rPr>
              <w:t>пожарно-спасательного отряда</w:t>
            </w:r>
          </w:p>
          <w:p w14:paraId="1A717269" w14:textId="77777777" w:rsidR="00DB074C" w:rsidRPr="00DB074C" w:rsidRDefault="008D590A" w:rsidP="00DB0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90A">
              <w:rPr>
                <w:rFonts w:ascii="Times New Roman" w:hAnsi="Times New Roman"/>
              </w:rPr>
              <w:t>Федеральн</w:t>
            </w:r>
            <w:r>
              <w:rPr>
                <w:rFonts w:ascii="Times New Roman" w:hAnsi="Times New Roman"/>
              </w:rPr>
              <w:t>ой</w:t>
            </w:r>
            <w:r w:rsidRPr="008D590A">
              <w:rPr>
                <w:rFonts w:ascii="Times New Roman" w:hAnsi="Times New Roman"/>
              </w:rPr>
              <w:t xml:space="preserve"> противопожарн</w:t>
            </w:r>
            <w:r>
              <w:rPr>
                <w:rFonts w:ascii="Times New Roman" w:hAnsi="Times New Roman"/>
              </w:rPr>
              <w:t>ой</w:t>
            </w:r>
            <w:r w:rsidRPr="008D590A">
              <w:rPr>
                <w:rFonts w:ascii="Times New Roman" w:hAnsi="Times New Roman"/>
              </w:rPr>
              <w:t xml:space="preserve"> служб</w:t>
            </w:r>
            <w:r>
              <w:rPr>
                <w:rFonts w:ascii="Times New Roman" w:hAnsi="Times New Roman"/>
              </w:rPr>
              <w:t>ы</w:t>
            </w:r>
            <w:r w:rsidRPr="008D590A">
              <w:rPr>
                <w:rFonts w:ascii="Times New Roman" w:hAnsi="Times New Roman"/>
              </w:rPr>
              <w:t xml:space="preserve"> Государственной противопожарной службы</w:t>
            </w:r>
            <w:r>
              <w:rPr>
                <w:rFonts w:ascii="Times New Roman" w:hAnsi="Times New Roman"/>
              </w:rPr>
              <w:t>Главного управления</w:t>
            </w:r>
            <w:r w:rsidR="00266586">
              <w:rPr>
                <w:rFonts w:ascii="Times New Roman" w:hAnsi="Times New Roman"/>
              </w:rPr>
              <w:t xml:space="preserve">Министерства Российской Федерации по делам гражданской обороны, чрезвычайным </w:t>
            </w:r>
            <w:r w:rsidR="00266586">
              <w:rPr>
                <w:rFonts w:ascii="Times New Roman" w:hAnsi="Times New Roman"/>
              </w:rPr>
              <w:lastRenderedPageBreak/>
              <w:t>ситуациям и ликвидации последствий стихийных бедствий</w:t>
            </w:r>
            <w:r w:rsidR="00DB074C" w:rsidRPr="00DB074C">
              <w:rPr>
                <w:rFonts w:ascii="Times New Roman" w:hAnsi="Times New Roman"/>
              </w:rPr>
              <w:t xml:space="preserve"> по Челябинской области</w:t>
            </w:r>
          </w:p>
          <w:p w14:paraId="0D3EE816" w14:textId="77777777" w:rsidR="00DB074C" w:rsidRPr="00DB074C" w:rsidRDefault="00DB074C" w:rsidP="00DB074C">
            <w:pPr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179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lastRenderedPageBreak/>
              <w:t xml:space="preserve">АЦ-3,0-40/2 (43206) </w:t>
            </w:r>
            <w:proofErr w:type="spellStart"/>
            <w:r w:rsidRPr="00DB074C">
              <w:rPr>
                <w:rFonts w:ascii="Times New Roman" w:hAnsi="Times New Roman"/>
              </w:rPr>
              <w:t>Гос.Номер</w:t>
            </w:r>
            <w:proofErr w:type="spellEnd"/>
            <w:r w:rsidRPr="00DB074C">
              <w:rPr>
                <w:rFonts w:ascii="Times New Roman" w:hAnsi="Times New Roman"/>
              </w:rPr>
              <w:t>: М197ММ</w:t>
            </w:r>
          </w:p>
          <w:p w14:paraId="3E8EA29D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АЦ-7,5-40 (4320) 006 МИ</w:t>
            </w:r>
          </w:p>
          <w:p w14:paraId="01012AD8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74C">
              <w:rPr>
                <w:rFonts w:ascii="Times New Roman" w:hAnsi="Times New Roman"/>
              </w:rPr>
              <w:t>Гос.Номер</w:t>
            </w:r>
            <w:proofErr w:type="spellEnd"/>
            <w:r w:rsidRPr="00DB074C">
              <w:rPr>
                <w:rFonts w:ascii="Times New Roman" w:hAnsi="Times New Roman"/>
              </w:rPr>
              <w:t>: Н003ОТ</w:t>
            </w:r>
          </w:p>
          <w:p w14:paraId="24D550B9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АСМ 4102 ГАЗ 27057</w:t>
            </w:r>
          </w:p>
          <w:p w14:paraId="2686A226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74C">
              <w:rPr>
                <w:rFonts w:ascii="Times New Roman" w:hAnsi="Times New Roman"/>
              </w:rPr>
              <w:t>Гос.Номер</w:t>
            </w:r>
            <w:proofErr w:type="spellEnd"/>
            <w:r w:rsidRPr="00DB074C">
              <w:rPr>
                <w:rFonts w:ascii="Times New Roman" w:hAnsi="Times New Roman"/>
              </w:rPr>
              <w:t>: С294МС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6216" w14:textId="77777777" w:rsidR="00DB074C" w:rsidRDefault="00DB074C" w:rsidP="00DB074C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t xml:space="preserve">Микрорайон Западный: ул. Жданова д.78-д.102, ул. Мира д.72-д.88, ул. Борьбы д.70-д.98, ул. Пьянзина д.90-д.104,ул. Карла Маркса д.90-д.106, ул. Заводская д.65-д.79, ул. Нахимова д.40-д.54,ул. Энтузиастов д.2-д.16, ул. Спортивная,ул. Мичурина, ул. Вишневая, ул. Парковая, ул. Отдыха, ул. Селекционная, ул. Аграрная, ул. Ясная, пер. </w:t>
            </w:r>
            <w:proofErr w:type="spellStart"/>
            <w:r w:rsidRPr="00DB074C">
              <w:rPr>
                <w:rFonts w:ascii="Times New Roman" w:eastAsia="Times New Roman" w:hAnsi="Times New Roman"/>
              </w:rPr>
              <w:t>Цессовский</w:t>
            </w:r>
            <w:proofErr w:type="spellEnd"/>
            <w:r w:rsidRPr="00DB074C">
              <w:rPr>
                <w:rFonts w:ascii="Times New Roman" w:eastAsia="Times New Roman" w:hAnsi="Times New Roman"/>
              </w:rPr>
              <w:t>, ул. Водопроводная</w:t>
            </w:r>
          </w:p>
          <w:p w14:paraId="344AB2C2" w14:textId="77777777" w:rsidR="000F1F1D" w:rsidRDefault="000F1F1D" w:rsidP="00DB074C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14:paraId="30B8869F" w14:textId="77777777" w:rsidR="000F1F1D" w:rsidRDefault="000F1F1D" w:rsidP="00DB074C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14:paraId="32113E31" w14:textId="77777777" w:rsidR="000F1F1D" w:rsidRPr="00DB074C" w:rsidRDefault="000F1F1D" w:rsidP="00DB074C">
            <w:p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B760" w14:textId="77777777" w:rsidR="00266586" w:rsidRPr="00266586" w:rsidRDefault="00DB074C" w:rsidP="00266586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 xml:space="preserve">Начальник </w:t>
            </w:r>
            <w:r w:rsidR="00266586" w:rsidRPr="00266586">
              <w:rPr>
                <w:rFonts w:ascii="Times New Roman" w:hAnsi="Times New Roman"/>
              </w:rPr>
              <w:t>62 пожарно-спасательн</w:t>
            </w:r>
            <w:r w:rsidR="00266586">
              <w:rPr>
                <w:rFonts w:ascii="Times New Roman" w:hAnsi="Times New Roman"/>
              </w:rPr>
              <w:t>ой</w:t>
            </w:r>
            <w:r w:rsidR="00266586" w:rsidRPr="00266586">
              <w:rPr>
                <w:rFonts w:ascii="Times New Roman" w:hAnsi="Times New Roman"/>
              </w:rPr>
              <w:t xml:space="preserve"> част</w:t>
            </w:r>
            <w:r w:rsidR="00266586">
              <w:rPr>
                <w:rFonts w:ascii="Times New Roman" w:hAnsi="Times New Roman"/>
              </w:rPr>
              <w:t>и</w:t>
            </w:r>
          </w:p>
          <w:p w14:paraId="3D06D0B4" w14:textId="77777777" w:rsidR="00266586" w:rsidRPr="00266586" w:rsidRDefault="00266586" w:rsidP="00266586">
            <w:pPr>
              <w:spacing w:after="0" w:line="240" w:lineRule="auto"/>
              <w:rPr>
                <w:rFonts w:ascii="Times New Roman" w:hAnsi="Times New Roman"/>
              </w:rPr>
            </w:pPr>
            <w:r w:rsidRPr="00266586">
              <w:rPr>
                <w:rFonts w:ascii="Times New Roman" w:hAnsi="Times New Roman"/>
              </w:rPr>
              <w:t xml:space="preserve">9 пожарно-спасательного отряда </w:t>
            </w:r>
          </w:p>
          <w:p w14:paraId="49815E0F" w14:textId="77777777" w:rsidR="00DB074C" w:rsidRPr="00DB074C" w:rsidRDefault="00266586" w:rsidP="00266586">
            <w:pPr>
              <w:spacing w:after="0" w:line="240" w:lineRule="auto"/>
              <w:rPr>
                <w:rFonts w:ascii="Times New Roman" w:hAnsi="Times New Roman"/>
              </w:rPr>
            </w:pPr>
            <w:r w:rsidRPr="00266586">
              <w:rPr>
                <w:rFonts w:ascii="Times New Roman" w:hAnsi="Times New Roman"/>
              </w:rPr>
      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</w:t>
            </w:r>
            <w:r w:rsidRPr="00266586">
              <w:rPr>
                <w:rFonts w:ascii="Times New Roman" w:hAnsi="Times New Roman"/>
              </w:rPr>
              <w:lastRenderedPageBreak/>
              <w:t>ликвидации последствий стихийных бедствий по Челябинской области</w:t>
            </w:r>
          </w:p>
          <w:p w14:paraId="03024908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 xml:space="preserve">Усманов </w:t>
            </w:r>
            <w:r w:rsidR="00266586">
              <w:rPr>
                <w:rFonts w:ascii="Times New Roman" w:hAnsi="Times New Roman"/>
              </w:rPr>
              <w:t>Т.М.</w:t>
            </w:r>
          </w:p>
          <w:p w14:paraId="09B87ABF" w14:textId="77777777" w:rsidR="00DB074C" w:rsidRPr="00DB074C" w:rsidRDefault="00266586" w:rsidP="00DB07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8(35133)</w:t>
            </w:r>
            <w:r w:rsidR="00DB074C" w:rsidRPr="00DB074C">
              <w:rPr>
                <w:rFonts w:ascii="Times New Roman" w:hAnsi="Times New Roman"/>
              </w:rPr>
              <w:t>2-22-46</w:t>
            </w:r>
          </w:p>
        </w:tc>
      </w:tr>
      <w:tr w:rsidR="00DB074C" w:rsidRPr="00DB074C" w14:paraId="667179C8" w14:textId="77777777" w:rsidTr="00AB70C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1965" w14:textId="77777777" w:rsidR="00DB074C" w:rsidRPr="00DB074C" w:rsidRDefault="00DB074C" w:rsidP="007F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15.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3A65" w14:textId="77777777" w:rsidR="00DB074C" w:rsidRPr="00DB074C" w:rsidRDefault="00DB074C" w:rsidP="00DB074C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0DA2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АЦ-8,0-70 (43118)</w:t>
            </w:r>
          </w:p>
          <w:p w14:paraId="4890CAA1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74C">
              <w:rPr>
                <w:rFonts w:ascii="Times New Roman" w:hAnsi="Times New Roman"/>
              </w:rPr>
              <w:t>Гос.Номер</w:t>
            </w:r>
            <w:proofErr w:type="spellEnd"/>
            <w:r w:rsidRPr="00DB074C">
              <w:rPr>
                <w:rFonts w:ascii="Times New Roman" w:hAnsi="Times New Roman"/>
              </w:rPr>
              <w:t>: В286ТО</w:t>
            </w:r>
          </w:p>
          <w:p w14:paraId="75BA66F7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t>УАЗ 390994</w:t>
            </w:r>
          </w:p>
          <w:p w14:paraId="0B0D01D4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74C">
              <w:rPr>
                <w:rFonts w:ascii="Times New Roman" w:hAnsi="Times New Roman"/>
              </w:rPr>
              <w:t>Гос.Номер</w:t>
            </w:r>
            <w:proofErr w:type="spellEnd"/>
            <w:r w:rsidRPr="00DB074C">
              <w:rPr>
                <w:rFonts w:ascii="Times New Roman" w:hAnsi="Times New Roman"/>
              </w:rPr>
              <w:t>: А082МЕ</w:t>
            </w:r>
          </w:p>
          <w:p w14:paraId="0D0BCB4E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r w:rsidRPr="00DB074C">
              <w:rPr>
                <w:rFonts w:ascii="Times New Roman" w:hAnsi="Times New Roman"/>
              </w:rPr>
              <w:lastRenderedPageBreak/>
              <w:t>АСМ-7 (2705)</w:t>
            </w:r>
          </w:p>
          <w:p w14:paraId="18832609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74C">
              <w:rPr>
                <w:rFonts w:ascii="Times New Roman" w:hAnsi="Times New Roman"/>
              </w:rPr>
              <w:t>Гос.Номер</w:t>
            </w:r>
            <w:proofErr w:type="spellEnd"/>
            <w:r w:rsidRPr="00DB074C">
              <w:rPr>
                <w:rFonts w:ascii="Times New Roman" w:hAnsi="Times New Roman"/>
              </w:rPr>
              <w:t>: О141УУ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F1AC" w14:textId="77777777" w:rsidR="00DB074C" w:rsidRDefault="00DB074C" w:rsidP="00A34BE9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  <w:r w:rsidRPr="00DB074C">
              <w:rPr>
                <w:rFonts w:ascii="Times New Roman" w:eastAsia="Times New Roman" w:hAnsi="Times New Roman"/>
              </w:rPr>
              <w:lastRenderedPageBreak/>
              <w:t xml:space="preserve">Ул. Больничная, ул. </w:t>
            </w:r>
            <w:proofErr w:type="gramStart"/>
            <w:r w:rsidRPr="00DB074C">
              <w:rPr>
                <w:rFonts w:ascii="Times New Roman" w:eastAsia="Times New Roman" w:hAnsi="Times New Roman"/>
              </w:rPr>
              <w:t>Водонапорная</w:t>
            </w:r>
            <w:r w:rsidR="007C1690">
              <w:rPr>
                <w:rFonts w:ascii="Times New Roman" w:eastAsia="Times New Roman" w:hAnsi="Times New Roman"/>
              </w:rPr>
              <w:t xml:space="preserve">,   </w:t>
            </w:r>
            <w:proofErr w:type="gramEnd"/>
            <w:r w:rsidRPr="00DB074C">
              <w:rPr>
                <w:rFonts w:ascii="Times New Roman" w:eastAsia="Times New Roman" w:hAnsi="Times New Roman"/>
              </w:rPr>
              <w:t xml:space="preserve"> ул. Клубная, пер. Конечный, пер. Торговый, пер. Кривой, пер. </w:t>
            </w:r>
            <w:proofErr w:type="spellStart"/>
            <w:r w:rsidRPr="00DB074C">
              <w:rPr>
                <w:rFonts w:ascii="Times New Roman" w:eastAsia="Times New Roman" w:hAnsi="Times New Roman"/>
              </w:rPr>
              <w:t>Сельстрой</w:t>
            </w:r>
            <w:proofErr w:type="spellEnd"/>
            <w:r w:rsidRPr="00DB074C">
              <w:rPr>
                <w:rFonts w:ascii="Times New Roman" w:eastAsia="Times New Roman" w:hAnsi="Times New Roman"/>
              </w:rPr>
              <w:t>, пер. Складской,пер. Короткий, пер. Трансформаторный, пер. Земляной,пер. Шахтерский, пер. Родниковый,ул. Узкая,ул. Береговая</w:t>
            </w:r>
          </w:p>
          <w:p w14:paraId="74823B7B" w14:textId="77777777" w:rsidR="00A34BE9" w:rsidRDefault="00A34BE9" w:rsidP="00A34BE9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14:paraId="4330E262" w14:textId="77777777" w:rsidR="00A34BE9" w:rsidRDefault="00A34BE9" w:rsidP="00A34BE9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14:paraId="45699774" w14:textId="77777777" w:rsidR="00A34BE9" w:rsidRDefault="00A34BE9" w:rsidP="00A34BE9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14:paraId="7EE40C69" w14:textId="77777777" w:rsidR="00A34BE9" w:rsidRDefault="00A34BE9" w:rsidP="00A34BE9">
            <w:pPr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14:paraId="0DBD1F18" w14:textId="77777777" w:rsidR="00A34BE9" w:rsidRPr="00DB074C" w:rsidRDefault="00A34BE9" w:rsidP="00A34BE9">
            <w:pPr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9471" w14:textId="77777777" w:rsidR="00DB074C" w:rsidRPr="00DB074C" w:rsidRDefault="00DB074C" w:rsidP="00DB0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A59D97B" w14:textId="77777777" w:rsidR="00DB074C" w:rsidRPr="00DB074C" w:rsidRDefault="00DB074C" w:rsidP="007E2C97">
      <w:pPr>
        <w:widowControl w:val="0"/>
        <w:tabs>
          <w:tab w:val="left" w:pos="709"/>
        </w:tabs>
        <w:spacing w:after="0" w:line="326" w:lineRule="exact"/>
        <w:ind w:left="43" w:right="-144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</w:t>
      </w:r>
      <w:r w:rsidR="00CA2A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ие</w:t>
      </w:r>
      <w:r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14:paraId="53F905C5" w14:textId="77777777" w:rsidR="00DB074C" w:rsidRPr="00DB074C" w:rsidRDefault="00D345F4" w:rsidP="007E2C97">
      <w:pPr>
        <w:widowControl w:val="0"/>
        <w:tabs>
          <w:tab w:val="left" w:pos="373"/>
          <w:tab w:val="left" w:pos="709"/>
        </w:tabs>
        <w:spacing w:after="0" w:line="326" w:lineRule="exact"/>
        <w:ind w:right="-2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1.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Исходя из оперативной обстановки возможны изменения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ршрута.</w:t>
      </w:r>
    </w:p>
    <w:p w14:paraId="135F385A" w14:textId="77777777" w:rsidR="00DB074C" w:rsidRPr="00DB074C" w:rsidRDefault="00D345F4" w:rsidP="00D345F4">
      <w:pPr>
        <w:widowControl w:val="0"/>
        <w:tabs>
          <w:tab w:val="left" w:pos="416"/>
        </w:tabs>
        <w:spacing w:after="0" w:line="326" w:lineRule="exact"/>
        <w:ind w:right="-427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2. 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Уточнение маршрута производить при постановке задач на </w:t>
      </w:r>
      <w:r w:rsidR="007E2C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DB074C" w:rsidRPr="00DB07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повещение.</w:t>
      </w:r>
    </w:p>
    <w:p w14:paraId="470189BF" w14:textId="77777777" w:rsidR="00DB074C" w:rsidRDefault="00DB074C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10E2EF1" w14:textId="77777777" w:rsidR="00DB074C" w:rsidRDefault="00DB074C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82BA320" w14:textId="77777777" w:rsidR="00DB074C" w:rsidRDefault="00DB074C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D1DD8B7" w14:textId="77777777" w:rsidR="00DB074C" w:rsidRDefault="00DB074C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D0FD95D" w14:textId="77777777" w:rsidR="00DB074C" w:rsidRDefault="00DB074C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412D2C6" w14:textId="77777777" w:rsidR="00DB074C" w:rsidRDefault="00DB074C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12CD7DC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061FC45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A17CBBD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DF0086B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C7FED53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2C07E1D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DB30D34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90E6899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8CF6DDA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8B62DD9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00995A7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ABF0DDF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E83F48F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749F5E8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B6B8499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6CAA7B7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790F1EB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E9DA76D" w14:textId="77777777" w:rsidR="00C974A4" w:rsidRDefault="00C974A4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12CDF63" w14:textId="77777777" w:rsidR="001D2EA9" w:rsidRDefault="001D2EA9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18283D4" w14:textId="77777777" w:rsidR="001D2EA9" w:rsidRDefault="001D2EA9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7080B99" w14:textId="77777777" w:rsidR="001D2EA9" w:rsidRDefault="001D2EA9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AB1AD2C" w14:textId="77777777" w:rsidR="001D2EA9" w:rsidRDefault="001D2EA9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D4D45FD" w14:textId="77777777" w:rsidR="001D2EA9" w:rsidRDefault="001D2EA9" w:rsidP="00A460B3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882EAB4" w14:textId="77777777" w:rsidR="009F3199" w:rsidRDefault="009F3199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172D587" w14:textId="77777777" w:rsidR="009F3199" w:rsidRDefault="009F3199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0D768997" w14:textId="77777777" w:rsidR="009F3199" w:rsidRDefault="009F3199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17892EC3" w14:textId="77777777" w:rsidR="009F3199" w:rsidRDefault="009F3199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04D3BE91" w14:textId="77777777" w:rsidR="000A557D" w:rsidRDefault="000A557D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4A427E57" w14:textId="77777777" w:rsidR="00A460B3" w:rsidRPr="00C974A4" w:rsidRDefault="00A460B3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УТВЕРЖДЕН</w:t>
      </w:r>
      <w:r w:rsidR="00266586">
        <w:rPr>
          <w:rFonts w:ascii="Times New Roman" w:hAnsi="Times New Roman"/>
          <w:sz w:val="28"/>
          <w:szCs w:val="28"/>
        </w:rPr>
        <w:t>Ы</w:t>
      </w:r>
    </w:p>
    <w:p w14:paraId="73F5BC40" w14:textId="77777777" w:rsidR="00A460B3" w:rsidRPr="00C974A4" w:rsidRDefault="00A460B3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>постановлением администрации</w:t>
      </w:r>
    </w:p>
    <w:p w14:paraId="3543CBA0" w14:textId="77777777" w:rsidR="00A460B3" w:rsidRPr="00C974A4" w:rsidRDefault="00A460B3" w:rsidP="00A50128">
      <w:pPr>
        <w:tabs>
          <w:tab w:val="left" w:pos="4111"/>
        </w:tabs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Карталинского муниципального  района</w:t>
      </w:r>
    </w:p>
    <w:p w14:paraId="04E79404" w14:textId="77777777" w:rsidR="00A460B3" w:rsidRPr="00C974A4" w:rsidRDefault="00A460B3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от</w:t>
      </w:r>
      <w:r w:rsidR="00FA4284">
        <w:rPr>
          <w:rFonts w:ascii="Times New Roman" w:hAnsi="Times New Roman"/>
          <w:sz w:val="28"/>
          <w:szCs w:val="28"/>
        </w:rPr>
        <w:t>18.03.</w:t>
      </w:r>
      <w:r w:rsidR="00CA2A9B">
        <w:rPr>
          <w:rFonts w:ascii="Times New Roman" w:hAnsi="Times New Roman"/>
          <w:sz w:val="28"/>
          <w:szCs w:val="28"/>
        </w:rPr>
        <w:t xml:space="preserve">2024 </w:t>
      </w:r>
      <w:r w:rsidRPr="00C974A4">
        <w:rPr>
          <w:rFonts w:ascii="Times New Roman" w:hAnsi="Times New Roman"/>
          <w:sz w:val="28"/>
          <w:szCs w:val="28"/>
        </w:rPr>
        <w:t>года №</w:t>
      </w:r>
      <w:r w:rsidR="00FA4284">
        <w:rPr>
          <w:rFonts w:ascii="Times New Roman" w:hAnsi="Times New Roman"/>
          <w:sz w:val="28"/>
          <w:szCs w:val="28"/>
        </w:rPr>
        <w:t xml:space="preserve"> 303</w:t>
      </w:r>
    </w:p>
    <w:p w14:paraId="43261D98" w14:textId="77777777" w:rsidR="00FC4E73" w:rsidRPr="00C974A4" w:rsidRDefault="00FC4E73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4A1647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457543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B07285" w14:textId="77777777" w:rsidR="00740915" w:rsidRPr="00C974A4" w:rsidRDefault="00740915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Тексты </w:t>
      </w:r>
      <w:r w:rsidR="001268EF" w:rsidRPr="00C974A4">
        <w:rPr>
          <w:rFonts w:ascii="Times New Roman" w:hAnsi="Times New Roman"/>
          <w:sz w:val="28"/>
          <w:szCs w:val="28"/>
        </w:rPr>
        <w:t xml:space="preserve">речевых сообщений </w:t>
      </w:r>
    </w:p>
    <w:p w14:paraId="0826105E" w14:textId="77777777" w:rsidR="00740915" w:rsidRPr="00C974A4" w:rsidRDefault="001268EF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по оповещению населения района при угрозе </w:t>
      </w:r>
    </w:p>
    <w:p w14:paraId="374E9488" w14:textId="77777777" w:rsidR="001268EF" w:rsidRDefault="001268EF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или возникновении чрезвычайных ситуаций</w:t>
      </w:r>
    </w:p>
    <w:p w14:paraId="5CA4E997" w14:textId="77777777" w:rsidR="008031DD" w:rsidRPr="00C974A4" w:rsidRDefault="008031DD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A22AEF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55EDF1" w14:textId="77777777" w:rsidR="001268EF" w:rsidRPr="00C974A4" w:rsidRDefault="001268EF" w:rsidP="00DD08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Тексты сообщений разрабатываются отделом ГО и ЧС</w:t>
      </w:r>
      <w:r w:rsidR="00DD08BF" w:rsidRPr="00C974A4">
        <w:rPr>
          <w:rFonts w:ascii="Times New Roman" w:hAnsi="Times New Roman"/>
          <w:sz w:val="28"/>
          <w:szCs w:val="28"/>
        </w:rPr>
        <w:t xml:space="preserve"> администрации</w:t>
      </w:r>
      <w:r w:rsidRPr="00C974A4">
        <w:rPr>
          <w:rFonts w:ascii="Times New Roman" w:hAnsi="Times New Roman"/>
          <w:sz w:val="28"/>
          <w:szCs w:val="28"/>
        </w:rPr>
        <w:t xml:space="preserve"> Карталинскогомуниципального района совместно со специалистами соответствующих служб ГОмуниципального района. </w:t>
      </w:r>
    </w:p>
    <w:p w14:paraId="2895E53C" w14:textId="77777777" w:rsidR="001268EF" w:rsidRPr="00C974A4" w:rsidRDefault="001268EF" w:rsidP="00DD08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Тексты сообщений используются для предупреждения (уведомления) населения при возникновении чрезвычайных ситуаций и в учебных целях, при этом перед сообщением сигнала доводится слово «Учебный» («Учебная воздушная тревога», «Отбой учебной воздушной тревоги» и т.д.).</w:t>
      </w:r>
    </w:p>
    <w:p w14:paraId="1987E87F" w14:textId="77777777" w:rsid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EEFE5F" w14:textId="77777777" w:rsidR="008031DD" w:rsidRPr="00C974A4" w:rsidRDefault="008031DD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A138C3" w14:textId="77777777" w:rsidR="001268EF" w:rsidRPr="00C974A4" w:rsidRDefault="001268EF" w:rsidP="00DD0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1.Текст обращения к населению</w:t>
      </w:r>
    </w:p>
    <w:p w14:paraId="580B57CC" w14:textId="77777777" w:rsidR="001268EF" w:rsidRDefault="001268EF" w:rsidP="00DD0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 угрозе воздушного нападения противника</w:t>
      </w:r>
    </w:p>
    <w:p w14:paraId="46340779" w14:textId="77777777" w:rsidR="008031DD" w:rsidRPr="00C974A4" w:rsidRDefault="008031DD" w:rsidP="00DD0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0F890B" w14:textId="77777777" w:rsidR="001268EF" w:rsidRPr="00C974A4" w:rsidRDefault="001268EF" w:rsidP="00F02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094DE7" w14:textId="77777777" w:rsidR="00F0283D" w:rsidRPr="00C974A4" w:rsidRDefault="001268EF" w:rsidP="00F02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Внимание!!! Внимание!!! Граждане!!! «Воздушная тревога»,</w:t>
      </w:r>
    </w:p>
    <w:p w14:paraId="0FFE67C5" w14:textId="77777777" w:rsidR="001268EF" w:rsidRPr="00C974A4" w:rsidRDefault="001268EF" w:rsidP="00F02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«Воздушная тревога»</w:t>
      </w:r>
    </w:p>
    <w:p w14:paraId="2DDFA3AB" w14:textId="77777777" w:rsidR="00F0283D" w:rsidRPr="00C974A4" w:rsidRDefault="00F0283D" w:rsidP="00F02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96AC50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Hlk161079556"/>
      <w:r w:rsidRPr="00C974A4">
        <w:rPr>
          <w:rFonts w:ascii="Times New Roman" w:hAnsi="Times New Roman"/>
          <w:sz w:val="28"/>
          <w:szCs w:val="28"/>
        </w:rPr>
        <w:t xml:space="preserve">К вам обращается </w:t>
      </w:r>
      <w:r w:rsidR="00266586">
        <w:rPr>
          <w:rFonts w:ascii="Times New Roman" w:hAnsi="Times New Roman"/>
          <w:sz w:val="28"/>
          <w:szCs w:val="28"/>
        </w:rPr>
        <w:t xml:space="preserve">Управление по делам гражданской обороны и чрезвычайным ситуациям </w:t>
      </w:r>
      <w:r w:rsidRPr="00C974A4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bookmarkEnd w:id="18"/>
      <w:r w:rsidRPr="00C974A4">
        <w:rPr>
          <w:rFonts w:ascii="Times New Roman" w:hAnsi="Times New Roman"/>
          <w:sz w:val="28"/>
          <w:szCs w:val="28"/>
        </w:rPr>
        <w:t>.</w:t>
      </w:r>
    </w:p>
    <w:p w14:paraId="6A5D670E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___________________ на территории района </w:t>
      </w:r>
    </w:p>
    <w:p w14:paraId="1C4776CE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(дата, время)</w:t>
      </w:r>
    </w:p>
    <w:p w14:paraId="7CA573D4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существует угроза непосредственного нападения воздушного противника.</w:t>
      </w:r>
    </w:p>
    <w:p w14:paraId="725998A7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Вам необходимо:</w:t>
      </w:r>
    </w:p>
    <w:p w14:paraId="72423C9F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одеться самому, одеть детей;</w:t>
      </w:r>
    </w:p>
    <w:p w14:paraId="721C86A3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выключить газ, электроприборы, затушить печи, котлы;</w:t>
      </w:r>
    </w:p>
    <w:p w14:paraId="4B660430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закрыть плотно двери и окна;</w:t>
      </w:r>
    </w:p>
    <w:p w14:paraId="23BB91B6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Взять с собой:</w:t>
      </w:r>
    </w:p>
    <w:p w14:paraId="6DD1B8A6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средства индивидуальной защиты;</w:t>
      </w:r>
    </w:p>
    <w:p w14:paraId="21A5A7BA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запас продуктов питания и воды;</w:t>
      </w:r>
    </w:p>
    <w:p w14:paraId="6B2041F1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личные документы и другие необходимые вещи;</w:t>
      </w:r>
    </w:p>
    <w:p w14:paraId="4F8E9D4E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Погасить свет, предупредить соседей о «Воздушной тревоге».</w:t>
      </w:r>
    </w:p>
    <w:p w14:paraId="2D35A2C3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14:paraId="7DB1DC1E" w14:textId="77777777" w:rsidR="00A660A1" w:rsidRPr="00C974A4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565D77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bookmarkStart w:id="19" w:name="_Hlk161079652"/>
      <w:r w:rsidR="007A6433">
        <w:rPr>
          <w:rFonts w:ascii="Times New Roman" w:hAnsi="Times New Roman"/>
          <w:sz w:val="28"/>
          <w:szCs w:val="28"/>
        </w:rPr>
        <w:t>У</w:t>
      </w:r>
      <w:r w:rsidR="00266586">
        <w:rPr>
          <w:rFonts w:ascii="Times New Roman" w:hAnsi="Times New Roman"/>
          <w:sz w:val="28"/>
          <w:szCs w:val="28"/>
        </w:rPr>
        <w:t>правления по делам гражданской обороны и чрезвычайным ситуациям</w:t>
      </w:r>
      <w:r w:rsidRPr="00C974A4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  <w:bookmarkEnd w:id="19"/>
      <w:r w:rsidRPr="00C974A4">
        <w:rPr>
          <w:rFonts w:ascii="Times New Roman" w:hAnsi="Times New Roman"/>
          <w:sz w:val="28"/>
          <w:szCs w:val="28"/>
        </w:rPr>
        <w:t>.</w:t>
      </w:r>
    </w:p>
    <w:p w14:paraId="2B4C6DBB" w14:textId="77777777" w:rsid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A6E0F" w14:textId="77777777" w:rsidR="008031DD" w:rsidRPr="00C974A4" w:rsidRDefault="008031DD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FD0818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2.Текст обращения к населению,</w:t>
      </w:r>
    </w:p>
    <w:p w14:paraId="742C67F8" w14:textId="77777777"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когда  угроза воздушного нападения противника миновала</w:t>
      </w:r>
    </w:p>
    <w:p w14:paraId="669D7A78" w14:textId="77777777" w:rsidR="008031DD" w:rsidRPr="00C974A4" w:rsidRDefault="008031DD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7044A8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6AC8F" w14:textId="77777777" w:rsidR="00A660A1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Внимание!!! Внимание!!! Граждане!!! «Отбой воздушной трев</w:t>
      </w:r>
      <w:r w:rsidR="00A660A1" w:rsidRPr="00C974A4">
        <w:rPr>
          <w:rFonts w:ascii="Times New Roman" w:hAnsi="Times New Roman"/>
          <w:sz w:val="28"/>
          <w:szCs w:val="28"/>
        </w:rPr>
        <w:t xml:space="preserve">оги», </w:t>
      </w:r>
    </w:p>
    <w:p w14:paraId="6316C762" w14:textId="77777777" w:rsidR="001268EF" w:rsidRPr="00C974A4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«Отбой воздушной тревоги»</w:t>
      </w:r>
    </w:p>
    <w:p w14:paraId="7BEBE7D8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A433B" w14:textId="77777777" w:rsidR="001268EF" w:rsidRPr="00C974A4" w:rsidRDefault="00266586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6586">
        <w:rPr>
          <w:rFonts w:ascii="Times New Roman" w:hAnsi="Times New Roman"/>
          <w:sz w:val="28"/>
          <w:szCs w:val="28"/>
        </w:rPr>
        <w:t>К вам обращается Управление по делам гражданской обороны и чрезвычайным ситуациям Карталинского муниципального района</w:t>
      </w:r>
      <w:r w:rsidR="001268EF" w:rsidRPr="00C974A4">
        <w:rPr>
          <w:rFonts w:ascii="Times New Roman" w:hAnsi="Times New Roman"/>
          <w:sz w:val="28"/>
          <w:szCs w:val="28"/>
        </w:rPr>
        <w:t>.</w:t>
      </w:r>
    </w:p>
    <w:p w14:paraId="0461E85B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________________ на территории района </w:t>
      </w:r>
    </w:p>
    <w:p w14:paraId="3B1BAE32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   (дата, время)</w:t>
      </w:r>
    </w:p>
    <w:p w14:paraId="2FF6846A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угроза нападения воздушного противника миновала.</w:t>
      </w:r>
    </w:p>
    <w:p w14:paraId="1F429E97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Вам необходимо:</w:t>
      </w:r>
    </w:p>
    <w:p w14:paraId="59CAD6A7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покинуть укрытие с разрешения обслуживающего персонала;</w:t>
      </w:r>
    </w:p>
    <w:p w14:paraId="5599AFAA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заниматься обычной деятельностью.</w:t>
      </w:r>
    </w:p>
    <w:p w14:paraId="03F4F549" w14:textId="77777777" w:rsid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r w:rsidR="007A6433">
        <w:rPr>
          <w:rFonts w:ascii="Times New Roman" w:hAnsi="Times New Roman"/>
          <w:sz w:val="28"/>
          <w:szCs w:val="28"/>
        </w:rPr>
        <w:t>У</w:t>
      </w:r>
      <w:r w:rsidR="00266586" w:rsidRPr="00266586">
        <w:rPr>
          <w:rFonts w:ascii="Times New Roman" w:hAnsi="Times New Roman"/>
          <w:sz w:val="28"/>
          <w:szCs w:val="28"/>
        </w:rPr>
        <w:t>правления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6772B3E7" w14:textId="77777777" w:rsidR="008031DD" w:rsidRPr="00C974A4" w:rsidRDefault="008031DD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66CA293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0A5AC56" w14:textId="77777777"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3.Текст обращения к населению</w:t>
      </w:r>
    </w:p>
    <w:p w14:paraId="6ED104EE" w14:textId="77777777" w:rsidR="001268EF" w:rsidRPr="00C974A4" w:rsidRDefault="001268EF" w:rsidP="00175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 угрозе радиоактивного заражения или обнаружении</w:t>
      </w:r>
    </w:p>
    <w:p w14:paraId="63B70650" w14:textId="77777777" w:rsidR="001268EF" w:rsidRPr="00C974A4" w:rsidRDefault="001268EF" w:rsidP="00175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радиоактивного заражения (бактериологического) заражения</w:t>
      </w:r>
    </w:p>
    <w:p w14:paraId="7F7A06FF" w14:textId="77777777" w:rsidR="001268EF" w:rsidRDefault="001268EF" w:rsidP="00175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или при обнаружении </w:t>
      </w:r>
      <w:r w:rsidR="00266586">
        <w:rPr>
          <w:rFonts w:ascii="Times New Roman" w:hAnsi="Times New Roman"/>
          <w:sz w:val="28"/>
          <w:szCs w:val="28"/>
        </w:rPr>
        <w:t>отравляющих веществ (далее</w:t>
      </w:r>
      <w:r w:rsidR="00D04263">
        <w:rPr>
          <w:rFonts w:ascii="Times New Roman" w:hAnsi="Times New Roman"/>
          <w:sz w:val="28"/>
          <w:szCs w:val="28"/>
        </w:rPr>
        <w:t xml:space="preserve"> именуется - </w:t>
      </w:r>
      <w:r w:rsidR="00266586">
        <w:rPr>
          <w:rFonts w:ascii="Times New Roman" w:hAnsi="Times New Roman"/>
          <w:sz w:val="28"/>
          <w:szCs w:val="28"/>
        </w:rPr>
        <w:t>ОВ)</w:t>
      </w:r>
      <w:r w:rsidRPr="00C974A4">
        <w:rPr>
          <w:rFonts w:ascii="Times New Roman" w:hAnsi="Times New Roman"/>
          <w:sz w:val="28"/>
          <w:szCs w:val="28"/>
        </w:rPr>
        <w:t>,</w:t>
      </w:r>
      <w:r w:rsidR="00266586">
        <w:rPr>
          <w:rFonts w:ascii="Times New Roman" w:hAnsi="Times New Roman"/>
          <w:sz w:val="28"/>
          <w:szCs w:val="28"/>
        </w:rPr>
        <w:t xml:space="preserve"> аварийно-химические опасные вещества (далее</w:t>
      </w:r>
      <w:r w:rsidR="00D04263">
        <w:rPr>
          <w:rFonts w:ascii="Times New Roman" w:hAnsi="Times New Roman"/>
          <w:sz w:val="28"/>
          <w:szCs w:val="28"/>
        </w:rPr>
        <w:t xml:space="preserve"> именуется - </w:t>
      </w:r>
      <w:r w:rsidRPr="00C974A4">
        <w:rPr>
          <w:rFonts w:ascii="Times New Roman" w:hAnsi="Times New Roman"/>
          <w:sz w:val="28"/>
          <w:szCs w:val="28"/>
        </w:rPr>
        <w:t>АХОВ</w:t>
      </w:r>
      <w:r w:rsidR="00266586">
        <w:rPr>
          <w:rFonts w:ascii="Times New Roman" w:hAnsi="Times New Roman"/>
          <w:sz w:val="28"/>
          <w:szCs w:val="28"/>
        </w:rPr>
        <w:t>)</w:t>
      </w:r>
      <w:r w:rsidRPr="00C974A4">
        <w:rPr>
          <w:rFonts w:ascii="Times New Roman" w:hAnsi="Times New Roman"/>
          <w:sz w:val="28"/>
          <w:szCs w:val="28"/>
        </w:rPr>
        <w:t xml:space="preserve"> или </w:t>
      </w:r>
      <w:r w:rsidR="00266586">
        <w:rPr>
          <w:rFonts w:ascii="Times New Roman" w:hAnsi="Times New Roman"/>
          <w:sz w:val="28"/>
          <w:szCs w:val="28"/>
        </w:rPr>
        <w:t>бактериологические вещества (далее</w:t>
      </w:r>
      <w:r w:rsidR="00D04263">
        <w:rPr>
          <w:rFonts w:ascii="Times New Roman" w:hAnsi="Times New Roman"/>
          <w:sz w:val="28"/>
          <w:szCs w:val="28"/>
        </w:rPr>
        <w:t xml:space="preserve"> именуется - </w:t>
      </w:r>
      <w:r w:rsidRPr="00C974A4">
        <w:rPr>
          <w:rFonts w:ascii="Times New Roman" w:hAnsi="Times New Roman"/>
          <w:sz w:val="28"/>
          <w:szCs w:val="28"/>
        </w:rPr>
        <w:t>БС</w:t>
      </w:r>
      <w:r w:rsidR="00266586">
        <w:rPr>
          <w:rFonts w:ascii="Times New Roman" w:hAnsi="Times New Roman"/>
          <w:sz w:val="28"/>
          <w:szCs w:val="28"/>
        </w:rPr>
        <w:t>)</w:t>
      </w:r>
    </w:p>
    <w:p w14:paraId="076B5FF9" w14:textId="77777777" w:rsidR="00175621" w:rsidRPr="00C974A4" w:rsidRDefault="00175621" w:rsidP="00175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D8655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275187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Внимание!!! Внимание!!! Граждане!!! «Радиационная опасн</w:t>
      </w:r>
      <w:r w:rsidR="00A660A1" w:rsidRPr="00C974A4">
        <w:rPr>
          <w:rFonts w:ascii="Times New Roman" w:hAnsi="Times New Roman"/>
          <w:sz w:val="28"/>
          <w:szCs w:val="28"/>
        </w:rPr>
        <w:t>ость», «Радиационная опасность»</w:t>
      </w:r>
    </w:p>
    <w:p w14:paraId="196FA267" w14:textId="77777777" w:rsidR="00A660A1" w:rsidRPr="00C974A4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B614A5" w14:textId="77777777" w:rsidR="001268EF" w:rsidRPr="00C974A4" w:rsidRDefault="00266586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6586">
        <w:rPr>
          <w:rFonts w:ascii="Times New Roman" w:hAnsi="Times New Roman"/>
          <w:sz w:val="28"/>
          <w:szCs w:val="28"/>
        </w:rPr>
        <w:t>К вам обращается Управление по делам гражданской обороны и чрезвычайным ситуациям Карталинского муниципального района</w:t>
      </w:r>
      <w:r w:rsidR="001268EF" w:rsidRPr="00C974A4">
        <w:rPr>
          <w:rFonts w:ascii="Times New Roman" w:hAnsi="Times New Roman"/>
          <w:sz w:val="28"/>
          <w:szCs w:val="28"/>
        </w:rPr>
        <w:t>.</w:t>
      </w:r>
    </w:p>
    <w:p w14:paraId="6642E5DD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________________ на территории района </w:t>
      </w:r>
    </w:p>
    <w:p w14:paraId="2F794D04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    (дата, время)</w:t>
      </w:r>
    </w:p>
    <w:p w14:paraId="5B8C6459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зарегистрирован повышенный уровень радиации. </w:t>
      </w:r>
    </w:p>
    <w:p w14:paraId="33F298A1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>Прослушайте порядок поведения при радиоактивном заражении местности:</w:t>
      </w:r>
    </w:p>
    <w:p w14:paraId="7CD61A59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Исключить пребывание на открытой местности.</w:t>
      </w:r>
    </w:p>
    <w:p w14:paraId="3CBDBB93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Провести йодную профилактику. Порядок проведения йодной профилактики слушайте в конце этого сообщения.</w:t>
      </w:r>
    </w:p>
    <w:p w14:paraId="55D1B7F7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Провести герметизацию жилых, производственных и хозяйственных помещений.</w:t>
      </w:r>
    </w:p>
    <w:p w14:paraId="698B5618" w14:textId="77777777" w:rsidR="00A660A1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Сделать запасы питьевой воды из закрытых источников водоснабжения.</w:t>
      </w:r>
    </w:p>
    <w:p w14:paraId="2172CEFB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Сделать запасы продуктов питания, используя исключительно консервированные и хранящиеся в герметичных (закрытых) упаковках, подвалах погребах продукты.</w:t>
      </w:r>
    </w:p>
    <w:p w14:paraId="4C7B3B1D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Закрыть на замки, имеющиеся в вашем пользовании колодцы, бассейны и другие накопители воды.</w:t>
      </w:r>
    </w:p>
    <w:p w14:paraId="2E97AFC3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 жилых и производственных помещениях, в которых не приостановлены работы, ежечасно проводить влажную уборку.</w:t>
      </w:r>
    </w:p>
    <w:p w14:paraId="0C3E98B8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Радиоточки, телевизоры включать каждый четный час (10, 12, 14, ….) для получения дальнейшей информации.</w:t>
      </w:r>
    </w:p>
    <w:p w14:paraId="58758C41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0928968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</w:t>
      </w:r>
    </w:p>
    <w:p w14:paraId="00AE34ED" w14:textId="77777777" w:rsidR="001268EF" w:rsidRPr="00C974A4" w:rsidRDefault="00530A1E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Прослушайте </w:t>
      </w:r>
      <w:r w:rsidR="001268EF" w:rsidRPr="00C974A4">
        <w:rPr>
          <w:rFonts w:ascii="Times New Roman" w:hAnsi="Times New Roman"/>
          <w:sz w:val="28"/>
          <w:szCs w:val="28"/>
        </w:rPr>
        <w:t>порядок проведения йодной профилактики:</w:t>
      </w:r>
    </w:p>
    <w:p w14:paraId="363108EB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Для проведения йодной профилактики применяют вовнутрь йодистый калий в таблетках в следующих дозах: детям до 2-х лет – 0,004 г 1 раз в день с чаем или киселем; детям старше 2-х лет и взрослым – 0,125 г 1 раз в день.</w:t>
      </w:r>
    </w:p>
    <w:p w14:paraId="122FE848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Если у вас нет таблеток, йодистого калия применяют 5 % раствор йода:</w:t>
      </w:r>
    </w:p>
    <w:p w14:paraId="52EEC6FB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Детям до 5 лет внутрь не назначается, а наносится тампоном 2,5 % раствор на кожу предплечий и голени; детям от 5 до14 лет – 22 капли 1 раз в день после еды в половине стакана молока или воды, или 11 капель 2 раза день; детям старше 14 лет и взрослым – 44 капли 1 раз в день, 22 капли 2 раза в день.</w:t>
      </w:r>
    </w:p>
    <w:p w14:paraId="2D546732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Можно принимать и «</w:t>
      </w:r>
      <w:proofErr w:type="spellStart"/>
      <w:r w:rsidRPr="00C974A4">
        <w:rPr>
          <w:rFonts w:ascii="Times New Roman" w:hAnsi="Times New Roman"/>
          <w:sz w:val="28"/>
          <w:szCs w:val="28"/>
        </w:rPr>
        <w:t>Люголь</w:t>
      </w:r>
      <w:proofErr w:type="spellEnd"/>
      <w:r w:rsidRPr="00C974A4">
        <w:rPr>
          <w:rFonts w:ascii="Times New Roman" w:hAnsi="Times New Roman"/>
          <w:sz w:val="28"/>
          <w:szCs w:val="28"/>
        </w:rPr>
        <w:t>»: детям до 5 лет не назначается; детям от 5 до 14 лет – 10-11 капель 1 раз в день или 5 – 6 капель 2 раза в день; детям старше 14 лет и взрослым – 22 капли 1 раз в день или 10 капель 2 раза в день.</w:t>
      </w:r>
    </w:p>
    <w:p w14:paraId="1A07C51B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йода. </w:t>
      </w:r>
    </w:p>
    <w:p w14:paraId="37214B6A" w14:textId="77777777" w:rsidR="001268EF" w:rsidRPr="00C974A4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r w:rsidR="007A6433">
        <w:rPr>
          <w:rFonts w:ascii="Times New Roman" w:hAnsi="Times New Roman"/>
          <w:sz w:val="28"/>
          <w:szCs w:val="28"/>
        </w:rPr>
        <w:t>У</w:t>
      </w:r>
      <w:r w:rsidR="00266586" w:rsidRPr="00266586">
        <w:rPr>
          <w:rFonts w:ascii="Times New Roman" w:hAnsi="Times New Roman"/>
          <w:sz w:val="28"/>
          <w:szCs w:val="28"/>
        </w:rPr>
        <w:t>правления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1356FA9A" w14:textId="77777777" w:rsidR="008031DD" w:rsidRDefault="008031DD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8984D" w14:textId="77777777" w:rsidR="008031DD" w:rsidRPr="00C974A4" w:rsidRDefault="008031DD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5777D9" w14:textId="77777777" w:rsidR="001268EF" w:rsidRPr="00C974A4" w:rsidRDefault="001268EF" w:rsidP="0085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4.Текст обращения к населению</w:t>
      </w:r>
      <w:r w:rsidR="00857F6E">
        <w:rPr>
          <w:rFonts w:ascii="Times New Roman" w:hAnsi="Times New Roman"/>
          <w:sz w:val="28"/>
          <w:szCs w:val="28"/>
        </w:rPr>
        <w:t xml:space="preserve"> при угрозе</w:t>
      </w:r>
    </w:p>
    <w:p w14:paraId="609D8A4F" w14:textId="77777777" w:rsidR="001268EF" w:rsidRPr="00C974A4" w:rsidRDefault="001268EF" w:rsidP="0085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химического (бактериологического) заражения</w:t>
      </w:r>
    </w:p>
    <w:p w14:paraId="16CFE7AC" w14:textId="77777777" w:rsidR="001268EF" w:rsidRDefault="001268EF" w:rsidP="0085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или при обнаружении ОВ, АХОВ или БС</w:t>
      </w:r>
    </w:p>
    <w:p w14:paraId="40F76556" w14:textId="77777777" w:rsidR="008031DD" w:rsidRPr="00C974A4" w:rsidRDefault="008031DD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F76264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>Внимание!!! Внимание!!! Г</w:t>
      </w:r>
      <w:r w:rsidR="00A660A1" w:rsidRPr="00C974A4">
        <w:rPr>
          <w:rFonts w:ascii="Times New Roman" w:hAnsi="Times New Roman"/>
          <w:sz w:val="28"/>
          <w:szCs w:val="28"/>
        </w:rPr>
        <w:t>раждане!!! «Химическая тревога»</w:t>
      </w:r>
    </w:p>
    <w:p w14:paraId="4686817A" w14:textId="77777777" w:rsidR="001268EF" w:rsidRPr="00C974A4" w:rsidRDefault="00266586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6586">
        <w:rPr>
          <w:rFonts w:ascii="Times New Roman" w:hAnsi="Times New Roman"/>
          <w:sz w:val="28"/>
          <w:szCs w:val="28"/>
        </w:rPr>
        <w:t>К вам обращается Управление по делам гражданской обороны и чрезвычайным ситуациям Карталинского муниципального района</w:t>
      </w:r>
      <w:r w:rsidR="001268EF" w:rsidRPr="00C974A4">
        <w:rPr>
          <w:rFonts w:ascii="Times New Roman" w:hAnsi="Times New Roman"/>
          <w:sz w:val="28"/>
          <w:szCs w:val="28"/>
        </w:rPr>
        <w:t>.</w:t>
      </w:r>
    </w:p>
    <w:p w14:paraId="3121F592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___________________ на территории района </w:t>
      </w:r>
    </w:p>
    <w:p w14:paraId="7ED6AA1E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          (дата, время)</w:t>
      </w:r>
    </w:p>
    <w:p w14:paraId="0C493710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 населенных пунктах ___________________________________________</w:t>
      </w:r>
    </w:p>
    <w:p w14:paraId="6FD22585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отмечены случаи заболевани</w:t>
      </w:r>
      <w:r w:rsidR="00A660A1" w:rsidRPr="00C974A4">
        <w:rPr>
          <w:rFonts w:ascii="Times New Roman" w:hAnsi="Times New Roman"/>
          <w:sz w:val="28"/>
          <w:szCs w:val="28"/>
        </w:rPr>
        <w:t>я людей и животных __________</w:t>
      </w:r>
      <w:r w:rsidRPr="00C974A4">
        <w:rPr>
          <w:rFonts w:ascii="Times New Roman" w:hAnsi="Times New Roman"/>
          <w:sz w:val="28"/>
          <w:szCs w:val="28"/>
        </w:rPr>
        <w:t>____________</w:t>
      </w:r>
    </w:p>
    <w:p w14:paraId="6BF64ECF" w14:textId="77777777" w:rsidR="001268EF" w:rsidRPr="00C974A4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="001268EF" w:rsidRPr="00C974A4">
        <w:rPr>
          <w:rFonts w:ascii="Times New Roman" w:hAnsi="Times New Roman"/>
          <w:sz w:val="28"/>
          <w:szCs w:val="28"/>
        </w:rPr>
        <w:t>(наименование заболевания)</w:t>
      </w:r>
    </w:p>
    <w:p w14:paraId="633A3FD3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Администрацией</w:t>
      </w:r>
      <w:r w:rsidR="00857F6E">
        <w:rPr>
          <w:rFonts w:ascii="Times New Roman" w:hAnsi="Times New Roman"/>
          <w:sz w:val="28"/>
          <w:szCs w:val="28"/>
        </w:rPr>
        <w:t xml:space="preserve"> Карталинского муниципального</w:t>
      </w:r>
      <w:r w:rsidRPr="00C974A4">
        <w:rPr>
          <w:rFonts w:ascii="Times New Roman" w:hAnsi="Times New Roman"/>
          <w:sz w:val="28"/>
          <w:szCs w:val="28"/>
        </w:rPr>
        <w:t xml:space="preserve"> района принимаются меры для локализации заболеваний и предотвращению возникновению эпидемии.</w:t>
      </w:r>
    </w:p>
    <w:p w14:paraId="4CAF7FC2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Прослушайте порядок поведения населения на территории Карталинского муниципального района:</w:t>
      </w:r>
    </w:p>
    <w:p w14:paraId="03C503DB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исключить пребывание на открытой местности.</w:t>
      </w:r>
    </w:p>
    <w:p w14:paraId="38319BE3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провести герметизацию жилых, производственных и хозяйственных помещений.</w:t>
      </w:r>
    </w:p>
    <w:p w14:paraId="62361733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использовать воду для питьевых и хозяйственных целей только из разрешенных источников водоснабжения, предварительно ее прокипятив.</w:t>
      </w:r>
    </w:p>
    <w:p w14:paraId="5024E129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для питания использовать только консервированные и хранящиеся в герметичных (закрытых) упаковках продукты.</w:t>
      </w:r>
    </w:p>
    <w:p w14:paraId="31DEAF5F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 помещениях проводить ежедневную влажную уборку с применением имеющихся дезинфицирующих средств.</w:t>
      </w:r>
    </w:p>
    <w:p w14:paraId="46FAA24F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при появлении первых признаков заболевания необходимо срочно поставить в известность медицинских работников, при возможности принять «антидот» из </w:t>
      </w:r>
      <w:r w:rsidR="007A6433">
        <w:rPr>
          <w:rFonts w:ascii="Times New Roman" w:hAnsi="Times New Roman"/>
          <w:sz w:val="28"/>
          <w:szCs w:val="28"/>
        </w:rPr>
        <w:t>аптечки индивидуальной 2 (далее</w:t>
      </w:r>
      <w:r w:rsidR="00857F6E">
        <w:rPr>
          <w:rFonts w:ascii="Times New Roman" w:hAnsi="Times New Roman"/>
          <w:sz w:val="28"/>
          <w:szCs w:val="28"/>
        </w:rPr>
        <w:t xml:space="preserve"> именуется</w:t>
      </w:r>
      <w:r w:rsidR="007A6433">
        <w:rPr>
          <w:rFonts w:ascii="Times New Roman" w:hAnsi="Times New Roman"/>
          <w:sz w:val="28"/>
          <w:szCs w:val="28"/>
        </w:rPr>
        <w:t xml:space="preserve"> - </w:t>
      </w:r>
      <w:r w:rsidRPr="00C974A4">
        <w:rPr>
          <w:rFonts w:ascii="Times New Roman" w:hAnsi="Times New Roman"/>
          <w:sz w:val="28"/>
          <w:szCs w:val="28"/>
        </w:rPr>
        <w:t>АИ-2</w:t>
      </w:r>
      <w:r w:rsidR="007A6433">
        <w:rPr>
          <w:rFonts w:ascii="Times New Roman" w:hAnsi="Times New Roman"/>
          <w:sz w:val="28"/>
          <w:szCs w:val="28"/>
        </w:rPr>
        <w:t>)</w:t>
      </w:r>
      <w:r w:rsidRPr="00C974A4">
        <w:rPr>
          <w:rFonts w:ascii="Times New Roman" w:hAnsi="Times New Roman"/>
          <w:sz w:val="28"/>
          <w:szCs w:val="28"/>
        </w:rPr>
        <w:t xml:space="preserve"> при отравлении, а при применении противником БС принять противобактериальное средство № 1.</w:t>
      </w:r>
    </w:p>
    <w:p w14:paraId="18317F87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r w:rsidR="007A6433">
        <w:rPr>
          <w:rFonts w:ascii="Times New Roman" w:hAnsi="Times New Roman"/>
          <w:sz w:val="28"/>
          <w:szCs w:val="28"/>
        </w:rPr>
        <w:t xml:space="preserve">Управления по делам гражданской обороны и чрезвычайных ситуация </w:t>
      </w:r>
      <w:r w:rsidRPr="00C974A4">
        <w:rPr>
          <w:rFonts w:ascii="Times New Roman" w:hAnsi="Times New Roman"/>
          <w:sz w:val="28"/>
          <w:szCs w:val="28"/>
        </w:rPr>
        <w:t>Карталинского муниципального района.</w:t>
      </w:r>
    </w:p>
    <w:p w14:paraId="3DF614D1" w14:textId="77777777" w:rsid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89674D" w14:textId="77777777" w:rsidR="008031DD" w:rsidRPr="00C974A4" w:rsidRDefault="008031DD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4CB27D" w14:textId="77777777"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5.Текст обращения к населению при возникновении эпидемии</w:t>
      </w:r>
    </w:p>
    <w:p w14:paraId="07684420" w14:textId="77777777" w:rsidR="008031DD" w:rsidRPr="00C974A4" w:rsidRDefault="008031DD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0A2384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15905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14:paraId="64C0D507" w14:textId="77777777" w:rsidR="00A660A1" w:rsidRPr="00C974A4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960EE" w14:textId="77777777" w:rsidR="001268EF" w:rsidRPr="00C974A4" w:rsidRDefault="00266586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6586">
        <w:rPr>
          <w:rFonts w:ascii="Times New Roman" w:hAnsi="Times New Roman"/>
          <w:sz w:val="28"/>
          <w:szCs w:val="28"/>
        </w:rPr>
        <w:t>К вам обращается Управление по делам гражданской обороны и чрезвычайным ситуациям Карталинского муниципального района</w:t>
      </w:r>
      <w:r w:rsidR="001268EF" w:rsidRPr="00C974A4">
        <w:rPr>
          <w:rFonts w:ascii="Times New Roman" w:hAnsi="Times New Roman"/>
          <w:sz w:val="28"/>
          <w:szCs w:val="28"/>
        </w:rPr>
        <w:t>.</w:t>
      </w:r>
    </w:p>
    <w:p w14:paraId="66C8802C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________________ на территории района </w:t>
      </w:r>
    </w:p>
    <w:p w14:paraId="34E9FF89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        (дата, время)</w:t>
      </w:r>
    </w:p>
    <w:p w14:paraId="0FFD05A9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 населенных пунктах ___________________________________________</w:t>
      </w:r>
    </w:p>
    <w:p w14:paraId="78CEE488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отмечены случаи заболевания люд</w:t>
      </w:r>
      <w:r w:rsidR="00A660A1" w:rsidRPr="00C974A4">
        <w:rPr>
          <w:rFonts w:ascii="Times New Roman" w:hAnsi="Times New Roman"/>
          <w:sz w:val="28"/>
          <w:szCs w:val="28"/>
        </w:rPr>
        <w:t>ей и животных ________________</w:t>
      </w:r>
      <w:r w:rsidRPr="00C974A4">
        <w:rPr>
          <w:rFonts w:ascii="Times New Roman" w:hAnsi="Times New Roman"/>
          <w:sz w:val="28"/>
          <w:szCs w:val="28"/>
        </w:rPr>
        <w:t>_______</w:t>
      </w:r>
    </w:p>
    <w:p w14:paraId="342221D4" w14:textId="77777777" w:rsidR="001268EF" w:rsidRPr="00C974A4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Pr="00C974A4">
        <w:rPr>
          <w:rFonts w:ascii="Times New Roman" w:hAnsi="Times New Roman"/>
          <w:sz w:val="28"/>
          <w:szCs w:val="28"/>
        </w:rPr>
        <w:tab/>
      </w:r>
      <w:r w:rsidR="001268EF" w:rsidRPr="00C974A4">
        <w:rPr>
          <w:rFonts w:ascii="Times New Roman" w:hAnsi="Times New Roman"/>
          <w:sz w:val="28"/>
          <w:szCs w:val="28"/>
        </w:rPr>
        <w:t>(наименование заболевания)</w:t>
      </w:r>
    </w:p>
    <w:p w14:paraId="1C789590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>Администрацией</w:t>
      </w:r>
      <w:r w:rsidR="00857F6E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14:paraId="590E7D18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Прослушайте порядок поведения населения на территории Карталинского муниципального района:</w:t>
      </w:r>
    </w:p>
    <w:p w14:paraId="1BE1DC03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14:paraId="42C20DD8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не употреблять в пищу непроверенные продукты питания и воду;</w:t>
      </w:r>
    </w:p>
    <w:p w14:paraId="2999FE7F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14:paraId="13C51E9D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до минимума ограничить общение с населением.</w:t>
      </w:r>
    </w:p>
    <w:p w14:paraId="0C3423A9" w14:textId="77777777" w:rsidR="00A660A1" w:rsidRPr="00C974A4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48CDD4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r w:rsidR="007A6433" w:rsidRPr="007A6433">
        <w:rPr>
          <w:rFonts w:ascii="Times New Roman" w:hAnsi="Times New Roman"/>
          <w:sz w:val="28"/>
          <w:szCs w:val="28"/>
        </w:rPr>
        <w:t>Управлени</w:t>
      </w:r>
      <w:r w:rsidR="007A6433">
        <w:rPr>
          <w:rFonts w:ascii="Times New Roman" w:hAnsi="Times New Roman"/>
          <w:sz w:val="28"/>
          <w:szCs w:val="28"/>
        </w:rPr>
        <w:t>я</w:t>
      </w:r>
      <w:r w:rsidR="007A6433" w:rsidRPr="007A6433">
        <w:rPr>
          <w:rFonts w:ascii="Times New Roman" w:hAnsi="Times New Roman"/>
          <w:sz w:val="28"/>
          <w:szCs w:val="28"/>
        </w:rPr>
        <w:t xml:space="preserve">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4F0D2A23" w14:textId="77777777" w:rsid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65EAD" w14:textId="77777777" w:rsidR="00647D77" w:rsidRPr="00C974A4" w:rsidRDefault="00647D77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3AE425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6.Текст по оповещению населения</w:t>
      </w:r>
    </w:p>
    <w:p w14:paraId="2E4F3C5B" w14:textId="77777777"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 случае угрозы или возникновения стихийных бедствий</w:t>
      </w:r>
    </w:p>
    <w:p w14:paraId="30CB2B87" w14:textId="77777777" w:rsidR="00647D77" w:rsidRPr="00C974A4" w:rsidRDefault="00647D77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51A3EB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0A7252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14:paraId="6BD088AE" w14:textId="77777777" w:rsidR="00A660A1" w:rsidRPr="00C974A4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1873B2" w14:textId="77777777" w:rsidR="00A660A1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К вам обращается </w:t>
      </w:r>
      <w:r w:rsidR="007A6433" w:rsidRPr="007A6433">
        <w:rPr>
          <w:rFonts w:ascii="Times New Roman" w:hAnsi="Times New Roman"/>
          <w:sz w:val="28"/>
          <w:szCs w:val="28"/>
        </w:rPr>
        <w:t>Управление по делам гражданской обороны и чрезвычайным ситуациям Карталинского муниципального района</w:t>
      </w:r>
      <w:r w:rsidR="00A660A1" w:rsidRPr="00C974A4">
        <w:rPr>
          <w:rFonts w:ascii="Times New Roman" w:hAnsi="Times New Roman"/>
          <w:sz w:val="28"/>
          <w:szCs w:val="28"/>
        </w:rPr>
        <w:t>.</w:t>
      </w:r>
    </w:p>
    <w:p w14:paraId="571B5080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14:paraId="4DEC1A5D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района являются ураганы, паводок, снежные заносы, бураны,лесные пожары. </w:t>
      </w:r>
    </w:p>
    <w:p w14:paraId="75BC2FC8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Они нарушают нормальную жизнедеятельность людей, могут привести к их гибели, разрушают и уничтожают их материальные ценности. </w:t>
      </w:r>
    </w:p>
    <w:p w14:paraId="4F820F3B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14:paraId="4B8F22C6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4D35E5B0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14:paraId="27B97006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- перед тем, как войти в любое поврежденное здание убедитесь, не угрожает ли оно обвалом;</w:t>
      </w:r>
    </w:p>
    <w:p w14:paraId="100B5CEA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 xml:space="preserve">- в помещении из-за опасности взрыва скопившихся газов, нельзя пользоваться открытым пламенем (спичками, свечами и др.); </w:t>
      </w:r>
    </w:p>
    <w:p w14:paraId="1EF84278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- будьте осторожны с оборванными и оголенными проводами, не допускайте короткого замыкания;</w:t>
      </w:r>
    </w:p>
    <w:p w14:paraId="351AB7AE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- не включайте электричество, газ и водопровод, пока их не проверит коммунально-техническая служба.</w:t>
      </w:r>
    </w:p>
    <w:p w14:paraId="5D056FFE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- не пейте воду из поврежденных колодцев.</w:t>
      </w:r>
    </w:p>
    <w:p w14:paraId="34A63EB0" w14:textId="77777777" w:rsidR="001268EF" w:rsidRPr="00C974A4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r w:rsidR="007A6433" w:rsidRPr="007A6433">
        <w:rPr>
          <w:rFonts w:ascii="Times New Roman" w:hAnsi="Times New Roman"/>
          <w:sz w:val="28"/>
          <w:szCs w:val="28"/>
        </w:rPr>
        <w:t>Управлени</w:t>
      </w:r>
      <w:r w:rsidR="007A6433">
        <w:rPr>
          <w:rFonts w:ascii="Times New Roman" w:hAnsi="Times New Roman"/>
          <w:sz w:val="28"/>
          <w:szCs w:val="28"/>
        </w:rPr>
        <w:t>я</w:t>
      </w:r>
      <w:r w:rsidR="007A6433" w:rsidRPr="007A6433">
        <w:rPr>
          <w:rFonts w:ascii="Times New Roman" w:hAnsi="Times New Roman"/>
          <w:sz w:val="28"/>
          <w:szCs w:val="28"/>
        </w:rPr>
        <w:t xml:space="preserve">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 xml:space="preserve">.  </w:t>
      </w:r>
    </w:p>
    <w:p w14:paraId="68BFB07D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E2A15A" w14:textId="77777777" w:rsidR="000218DC" w:rsidRPr="00C974A4" w:rsidRDefault="000218DC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54A96D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7.Текст по оповещению населения</w:t>
      </w:r>
    </w:p>
    <w:p w14:paraId="73F4891F" w14:textId="77777777"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 случае получения штормового предупреждения</w:t>
      </w:r>
    </w:p>
    <w:p w14:paraId="073D51E4" w14:textId="77777777" w:rsidR="00647D77" w:rsidRPr="00C974A4" w:rsidRDefault="00647D77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7B5365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3B330A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14:paraId="7E21EF4E" w14:textId="77777777" w:rsidR="00A660A1" w:rsidRPr="00C974A4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E67A05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К вам обращается </w:t>
      </w:r>
      <w:r w:rsidR="007A6433" w:rsidRPr="007A6433">
        <w:rPr>
          <w:rFonts w:ascii="Times New Roman" w:hAnsi="Times New Roman"/>
          <w:sz w:val="28"/>
          <w:szCs w:val="28"/>
        </w:rPr>
        <w:t>Управление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02E4073C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C974A4">
        <w:rPr>
          <w:rFonts w:ascii="Times New Roman" w:hAnsi="Times New Roman"/>
          <w:sz w:val="28"/>
          <w:szCs w:val="28"/>
        </w:rPr>
        <w:t>Росгидрометеослужбы</w:t>
      </w:r>
      <w:proofErr w:type="spellEnd"/>
      <w:r w:rsidRPr="00C974A4">
        <w:rPr>
          <w:rFonts w:ascii="Times New Roman" w:hAnsi="Times New Roman"/>
          <w:sz w:val="28"/>
          <w:szCs w:val="28"/>
        </w:rPr>
        <w:t>.</w:t>
      </w:r>
    </w:p>
    <w:p w14:paraId="00F62E31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Штормовое предупреждение подается, при усилении ветра до 30 м/сек. После получения такого предупреждения следует:</w:t>
      </w:r>
    </w:p>
    <w:p w14:paraId="7F56B36A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очистить балконы и территории дворов от легких предметов или укрепить их;</w:t>
      </w:r>
    </w:p>
    <w:p w14:paraId="3C2DE163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закрыть на замки и засовы все окна и двери.</w:t>
      </w:r>
    </w:p>
    <w:p w14:paraId="472C71C0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укрепить, по возможности, крыши, печные и вентиляционные трубы, заделать щитами ставни и окна в чердачных помещениях.</w:t>
      </w:r>
    </w:p>
    <w:p w14:paraId="0F14A3FA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потушить огонь в печах.</w:t>
      </w:r>
    </w:p>
    <w:p w14:paraId="25E35D67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подготовить медицинские аптечки и упаковать запасы продуктов и воды на 2-3 суток.</w:t>
      </w:r>
    </w:p>
    <w:p w14:paraId="1E82F902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подготовить автономные источники освещения (фонари, керосиновые лампы, свечи).</w:t>
      </w:r>
    </w:p>
    <w:p w14:paraId="21978B3C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перейти из легких построек в более прочные здания или в защитные сооружения </w:t>
      </w:r>
      <w:r w:rsidR="007A6433">
        <w:rPr>
          <w:rFonts w:ascii="Times New Roman" w:hAnsi="Times New Roman"/>
          <w:sz w:val="28"/>
          <w:szCs w:val="28"/>
        </w:rPr>
        <w:t>гражданской обороны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4DC5378A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Если ураган застал Вас на улице - необходимо:</w:t>
      </w:r>
    </w:p>
    <w:p w14:paraId="21F0928F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держаться подальше от легких построек, мостов, эстакад, </w:t>
      </w:r>
      <w:r w:rsidR="007A6433">
        <w:rPr>
          <w:rFonts w:ascii="Times New Roman" w:hAnsi="Times New Roman"/>
          <w:sz w:val="28"/>
          <w:szCs w:val="28"/>
        </w:rPr>
        <w:t>линий электропередач</w:t>
      </w:r>
      <w:r w:rsidRPr="00C974A4">
        <w:rPr>
          <w:rFonts w:ascii="Times New Roman" w:hAnsi="Times New Roman"/>
          <w:sz w:val="28"/>
          <w:szCs w:val="28"/>
        </w:rPr>
        <w:t>, мачт, деревьев;</w:t>
      </w:r>
    </w:p>
    <w:p w14:paraId="2533413B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защищаться от летящих предметов листами фанеры, досками, ящиками, другими подручными средствами.</w:t>
      </w:r>
    </w:p>
    <w:p w14:paraId="3A5A40A3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14:paraId="336E7CA4" w14:textId="77777777" w:rsid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r w:rsidR="007A6433" w:rsidRPr="007A6433">
        <w:rPr>
          <w:rFonts w:ascii="Times New Roman" w:hAnsi="Times New Roman"/>
          <w:sz w:val="28"/>
          <w:szCs w:val="28"/>
        </w:rPr>
        <w:t>Управлени</w:t>
      </w:r>
      <w:r w:rsidR="007A6433">
        <w:rPr>
          <w:rFonts w:ascii="Times New Roman" w:hAnsi="Times New Roman"/>
          <w:sz w:val="28"/>
          <w:szCs w:val="28"/>
        </w:rPr>
        <w:t>я</w:t>
      </w:r>
      <w:r w:rsidR="007A6433" w:rsidRPr="007A6433">
        <w:rPr>
          <w:rFonts w:ascii="Times New Roman" w:hAnsi="Times New Roman"/>
          <w:sz w:val="28"/>
          <w:szCs w:val="28"/>
        </w:rPr>
        <w:t xml:space="preserve">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30B067BC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>8.Текст по оповещению населения</w:t>
      </w:r>
    </w:p>
    <w:p w14:paraId="7A886E10" w14:textId="77777777"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 случае угрозы или возникновения аварии с выбросом хлора</w:t>
      </w:r>
    </w:p>
    <w:p w14:paraId="5EF342B0" w14:textId="77777777" w:rsidR="00647D77" w:rsidRPr="00C974A4" w:rsidRDefault="00647D77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5242EA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DDD0D8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14:paraId="6BA1AD08" w14:textId="77777777" w:rsidR="00A660A1" w:rsidRPr="00C974A4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77FF72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К вам обращается </w:t>
      </w:r>
      <w:r w:rsidR="007A6433" w:rsidRPr="007A6433">
        <w:rPr>
          <w:rFonts w:ascii="Times New Roman" w:hAnsi="Times New Roman"/>
          <w:sz w:val="28"/>
          <w:szCs w:val="28"/>
        </w:rPr>
        <w:t>Управление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7A8F95D9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Прослушайте учебную информацию о действиях при технической аварии на предприятии (транспорте) с выбросом хлора.</w:t>
      </w:r>
    </w:p>
    <w:p w14:paraId="71749313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Хлор – это газ зеленовато-желтого цвета, с резким удушливым запахом, тяжелее воздуха. </w:t>
      </w:r>
    </w:p>
    <w:p w14:paraId="203B39D0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При испарении и соединении с водяными парами в воздухе стелется над землей в виде тумана зеленовато - белого цвета, проникает подвалы и нижние этажи зданий. </w:t>
      </w:r>
    </w:p>
    <w:p w14:paraId="1B25A86C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Пары хлора сильно раздражают органы дыхания глаза и кожу. </w:t>
      </w:r>
    </w:p>
    <w:p w14:paraId="0EBAF222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Признаки отравления: резкая боль в груди, сухой кашель, рвота одышка, резь в глазах.</w:t>
      </w:r>
    </w:p>
    <w:p w14:paraId="34E7ACFD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Средства защиты: ватно-марлевые повязки, смоченные водой или 2%  раствором питьевой соды.</w:t>
      </w:r>
    </w:p>
    <w:p w14:paraId="36E426F3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 получении информации об аварии с выбросом хлора сделайте следующее:</w:t>
      </w:r>
    </w:p>
    <w:p w14:paraId="69B7053A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уясните из передаваемой информации место аварии и направление распространения ядовитого облака;</w:t>
      </w:r>
    </w:p>
    <w:p w14:paraId="2D5070D1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плотно закройте все окна и двери, если Вы находитесь в здании или машине;</w:t>
      </w:r>
    </w:p>
    <w:p w14:paraId="0204C73D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выключите нагревательные приборы и охладительные системы и приборы, перекройте газ;</w:t>
      </w:r>
    </w:p>
    <w:p w14:paraId="0C5C2350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выключите оконные и чердачные вентиляторы, закройте вентиляционные люки и отверстия;</w:t>
      </w:r>
    </w:p>
    <w:p w14:paraId="45C377BA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приготовьте домашнюю аптечку. Проверьте наличие в ней питьевой  соды;</w:t>
      </w:r>
    </w:p>
    <w:p w14:paraId="76D4E5DC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приготовьте средства защиты органов дыхания и кожи. Если, под рукой нет промышленных, сделайте сами плотно прилегающие очки, ватно-марлевые повязки, одежду из плотных тканей.</w:t>
      </w:r>
    </w:p>
    <w:p w14:paraId="60832EE4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Если Вы почувствовали присутствие в воздухе ядовитого газа, немедленно оденьте очки и смоченную водой или 2%-раствором питьевой соды ватно-марлевую повязку.   </w:t>
      </w:r>
    </w:p>
    <w:p w14:paraId="23AAD857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Немедленно выходите из зоны заражения. Двигайтесь в направлении, чтобы ветер дул Вам слева или справа, но не в лицо и не в затылок.</w:t>
      </w:r>
    </w:p>
    <w:p w14:paraId="6C3A5094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Пресекайте немедленно факты проявления паники и слухов. Вам не придется долго находиться вне дома. Ликвидацией аварии будут заниматься районные  службы и силы </w:t>
      </w:r>
      <w:r w:rsidR="007A6433">
        <w:rPr>
          <w:rFonts w:ascii="Times New Roman" w:hAnsi="Times New Roman"/>
          <w:sz w:val="28"/>
          <w:szCs w:val="28"/>
        </w:rPr>
        <w:t>гражданской обороны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143228D7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>Если Вы стали свидетелями поражения людей хлором, не оставайтесь безучастными. Окажите максимальную помощь.</w:t>
      </w:r>
    </w:p>
    <w:p w14:paraId="6355894F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r w:rsidR="007A6433" w:rsidRPr="007A6433">
        <w:rPr>
          <w:rFonts w:ascii="Times New Roman" w:hAnsi="Times New Roman"/>
          <w:sz w:val="28"/>
          <w:szCs w:val="28"/>
        </w:rPr>
        <w:t>Управлени</w:t>
      </w:r>
      <w:r w:rsidR="007A6433">
        <w:rPr>
          <w:rFonts w:ascii="Times New Roman" w:hAnsi="Times New Roman"/>
          <w:sz w:val="28"/>
          <w:szCs w:val="28"/>
        </w:rPr>
        <w:t>я</w:t>
      </w:r>
      <w:r w:rsidR="007A6433" w:rsidRPr="007A6433">
        <w:rPr>
          <w:rFonts w:ascii="Times New Roman" w:hAnsi="Times New Roman"/>
          <w:sz w:val="28"/>
          <w:szCs w:val="28"/>
        </w:rPr>
        <w:t xml:space="preserve">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6381874B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304227" w14:textId="77777777" w:rsidR="000218DC" w:rsidRPr="00C974A4" w:rsidRDefault="000218DC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66C051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9.Текст по оповещению населения</w:t>
      </w:r>
    </w:p>
    <w:p w14:paraId="51EC9780" w14:textId="77777777"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 случае угрозы или возникновения паводка (наводнения)</w:t>
      </w:r>
    </w:p>
    <w:p w14:paraId="7C7CEC8D" w14:textId="77777777" w:rsidR="00647D77" w:rsidRPr="00C974A4" w:rsidRDefault="00647D77" w:rsidP="0097424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8BE25E" w14:textId="77777777" w:rsidR="00A660A1" w:rsidRPr="00C974A4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7827D0" w14:textId="77777777" w:rsidR="001268EF" w:rsidRPr="00C974A4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14:paraId="609C0D1C" w14:textId="77777777" w:rsidR="001268EF" w:rsidRPr="00C974A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AFCE00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К вам обращается </w:t>
      </w:r>
      <w:r w:rsidR="007A6433" w:rsidRPr="007A6433">
        <w:rPr>
          <w:rFonts w:ascii="Times New Roman" w:hAnsi="Times New Roman"/>
          <w:sz w:val="28"/>
          <w:szCs w:val="28"/>
        </w:rPr>
        <w:t>Управление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3C7EC63E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Прослушайте информацию о мерах защиты при наводнениях и паводках.</w:t>
      </w:r>
    </w:p>
    <w:p w14:paraId="6688161B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14:paraId="0DC504FE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 на базе средних школ), где будет организовано питание, медицинское обслуживание. </w:t>
      </w:r>
    </w:p>
    <w:p w14:paraId="5A5D4F6D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14:paraId="48BCE98E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14:paraId="1258C814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</w:p>
    <w:p w14:paraId="7300526C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полотнища, в темное – подавать световые сигналы.</w:t>
      </w:r>
    </w:p>
    <w:p w14:paraId="6E66EB0C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>Помните!!!</w:t>
      </w:r>
    </w:p>
    <w:p w14:paraId="7D542843" w14:textId="77777777" w:rsidR="001268EF" w:rsidRPr="00C974A4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lastRenderedPageBreak/>
        <w:t xml:space="preserve"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   </w:t>
      </w:r>
    </w:p>
    <w:p w14:paraId="20998AC0" w14:textId="77777777" w:rsidR="00577F6C" w:rsidRPr="00C974A4" w:rsidRDefault="001268EF" w:rsidP="000218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74A4">
        <w:rPr>
          <w:rFonts w:ascii="Times New Roman" w:hAnsi="Times New Roman"/>
          <w:sz w:val="28"/>
          <w:szCs w:val="28"/>
        </w:rPr>
        <w:t xml:space="preserve">Вы прослушали сообщение </w:t>
      </w:r>
      <w:r w:rsidR="007A6433" w:rsidRPr="007A6433">
        <w:rPr>
          <w:rFonts w:ascii="Times New Roman" w:hAnsi="Times New Roman"/>
          <w:sz w:val="28"/>
          <w:szCs w:val="28"/>
        </w:rPr>
        <w:t>Управление по делам гражданской обороны и чрезвычайным ситуациям Карталинского муниципального района</w:t>
      </w:r>
      <w:r w:rsidRPr="00C974A4">
        <w:rPr>
          <w:rFonts w:ascii="Times New Roman" w:hAnsi="Times New Roman"/>
          <w:sz w:val="28"/>
          <w:szCs w:val="28"/>
        </w:rPr>
        <w:t>.</w:t>
      </w:r>
    </w:p>
    <w:p w14:paraId="3D6CBDB1" w14:textId="77777777" w:rsidR="00DB074C" w:rsidRDefault="00DB074C" w:rsidP="000218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FB61641" w14:textId="77777777" w:rsidR="00C974A4" w:rsidRDefault="00C974A4" w:rsidP="000218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780851E" w14:textId="77777777" w:rsidR="00C974A4" w:rsidRPr="00C974A4" w:rsidRDefault="00C974A4" w:rsidP="000218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87FB101" w14:textId="77777777" w:rsidR="00065A75" w:rsidRDefault="00065A75" w:rsidP="00DB074C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5B65CC9" w14:textId="77777777" w:rsidR="00C538FF" w:rsidRDefault="00C538FF" w:rsidP="00DB074C">
      <w:pPr>
        <w:spacing w:after="0" w:line="240" w:lineRule="auto"/>
        <w:ind w:left="4111"/>
        <w:jc w:val="center"/>
        <w:rPr>
          <w:rFonts w:ascii="Times New Roman" w:hAnsi="Times New Roman"/>
          <w:color w:val="FF0000"/>
          <w:sz w:val="28"/>
          <w:szCs w:val="28"/>
        </w:rPr>
        <w:sectPr w:rsidR="00C538FF" w:rsidSect="003D09FE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10992" w:tblpY="-885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065A75" w:rsidRPr="00065A75" w14:paraId="6CE79F3F" w14:textId="77777777" w:rsidTr="002213DF">
        <w:trPr>
          <w:trHeight w:val="1441"/>
        </w:trPr>
        <w:tc>
          <w:tcPr>
            <w:tcW w:w="5387" w:type="dxa"/>
            <w:shd w:val="clear" w:color="auto" w:fill="auto"/>
          </w:tcPr>
          <w:p w14:paraId="50127ABD" w14:textId="77777777" w:rsidR="00BC28E9" w:rsidRDefault="00BC28E9" w:rsidP="00221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FB77D4" w14:textId="77777777" w:rsidR="002213DF" w:rsidRPr="002213DF" w:rsidRDefault="002213DF" w:rsidP="00221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D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B23E1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1D30F1AF" w14:textId="77777777" w:rsidR="002213DF" w:rsidRPr="002213DF" w:rsidRDefault="002213DF" w:rsidP="00221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D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79B48F2D" w14:textId="77777777" w:rsidR="002213DF" w:rsidRPr="002213DF" w:rsidRDefault="002213DF" w:rsidP="00221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DF">
              <w:rPr>
                <w:rFonts w:ascii="Times New Roman" w:hAnsi="Times New Roman"/>
                <w:sz w:val="28"/>
                <w:szCs w:val="28"/>
              </w:rPr>
              <w:t>Карталинского муниципального  района</w:t>
            </w:r>
          </w:p>
          <w:p w14:paraId="1EE5B1ED" w14:textId="77777777" w:rsidR="00065A75" w:rsidRPr="00065A75" w:rsidRDefault="002213DF" w:rsidP="002213DF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3DF">
              <w:rPr>
                <w:rFonts w:ascii="Times New Roman" w:hAnsi="Times New Roman"/>
                <w:sz w:val="28"/>
                <w:szCs w:val="28"/>
              </w:rPr>
              <w:t>от</w:t>
            </w:r>
            <w:r w:rsidR="00C538FF">
              <w:rPr>
                <w:rFonts w:ascii="Times New Roman" w:hAnsi="Times New Roman"/>
                <w:sz w:val="28"/>
                <w:szCs w:val="28"/>
              </w:rPr>
              <w:t>18.03.</w:t>
            </w:r>
            <w:r w:rsidR="008745F7">
              <w:rPr>
                <w:rFonts w:ascii="Times New Roman" w:hAnsi="Times New Roman"/>
                <w:sz w:val="28"/>
                <w:szCs w:val="28"/>
              </w:rPr>
              <w:t>2024</w:t>
            </w:r>
            <w:r w:rsidRPr="002213DF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C538FF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</w:tr>
    </w:tbl>
    <w:p w14:paraId="0CD51F0A" w14:textId="77777777" w:rsidR="001056A8" w:rsidRPr="00AB329B" w:rsidRDefault="001056A8" w:rsidP="00065A75">
      <w:pPr>
        <w:spacing w:after="160" w:line="259" w:lineRule="auto"/>
        <w:jc w:val="center"/>
        <w:rPr>
          <w:sz w:val="16"/>
          <w:szCs w:val="16"/>
        </w:rPr>
      </w:pPr>
    </w:p>
    <w:p w14:paraId="67146C84" w14:textId="77777777" w:rsidR="001056A8" w:rsidRPr="00AB329B" w:rsidRDefault="001056A8" w:rsidP="00065A75">
      <w:pPr>
        <w:spacing w:after="160" w:line="259" w:lineRule="auto"/>
        <w:jc w:val="center"/>
        <w:rPr>
          <w:sz w:val="16"/>
          <w:szCs w:val="16"/>
        </w:rPr>
      </w:pPr>
    </w:p>
    <w:p w14:paraId="1593F266" w14:textId="77777777" w:rsidR="00065A75" w:rsidRPr="00065A75" w:rsidRDefault="00AB329B" w:rsidP="00065A75">
      <w:pPr>
        <w:spacing w:after="160" w:line="259" w:lineRule="auto"/>
        <w:jc w:val="center"/>
      </w:pPr>
      <w:r w:rsidRPr="00AB329B">
        <w:rPr>
          <w:noProof/>
        </w:rPr>
        <w:drawing>
          <wp:inline distT="0" distB="0" distL="0" distR="0" wp14:anchorId="67C702DA" wp14:editId="58C55031">
            <wp:extent cx="9553575" cy="599821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22415" cy="6729639"/>
                      <a:chOff x="29089" y="44624"/>
                      <a:chExt cx="9222415" cy="6729639"/>
                    </a:xfrm>
                  </a:grpSpPr>
                  <a:sp>
                    <a:nvSpPr>
                      <a:cNvPr id="4" name="Text Box 3">
                        <a:extLst>
                          <a:ext uri="{FF2B5EF4-FFF2-40B4-BE49-F238E27FC236}">
                            <a16:creationId xmlns:a16="http://schemas.microsoft.com/office/drawing/2014/main" id="{49EA65B7-3A6C-B821-059E-DC7B3661628F}"/>
                          </a:ext>
                        </a:extLst>
                      </a:cNvPr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7504" y="44624"/>
                        <a:ext cx="9144000" cy="3967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 lIns="91420" tIns="45710" rIns="91420" bIns="45710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dirty="0"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Схема организации оповещения населения Карталинского муниципального района при угрозе и возникновении чрезвычайной ситуации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" name="Прямоугольник 5">
                        <a:extLst>
                          <a:ext uri="{FF2B5EF4-FFF2-40B4-BE49-F238E27FC236}">
                            <a16:creationId xmlns:a16="http://schemas.microsoft.com/office/drawing/2014/main" id="{F69C06BC-561C-1AAD-BABC-37D5CB16E1E7}"/>
                          </a:ext>
                        </a:extLst>
                      </a:cNvPr>
                      <a:cNvSpPr/>
                    </a:nvSpPr>
                    <a:spPr>
                      <a:xfrm>
                        <a:off x="2959699" y="351996"/>
                        <a:ext cx="3086489" cy="307721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ИНФОРМАЦИЯ О ЧРЕЗВЫЧАЙНОЙ СИТУАЦИИ</a:t>
                          </a:r>
                          <a:endParaRPr lang="ru-RU" sz="1000" baseline="30000" dirty="0">
                            <a:solidFill>
                              <a:schemeClr val="tx1"/>
                            </a:solidFill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>
                        <a:extLst>
                          <a:ext uri="{FF2B5EF4-FFF2-40B4-BE49-F238E27FC236}">
                            <a16:creationId xmlns:a16="http://schemas.microsoft.com/office/drawing/2014/main" id="{E7247935-475A-640B-5C03-D7584729BD26}"/>
                          </a:ext>
                        </a:extLst>
                      </a:cNvPr>
                      <a:cNvSpPr/>
                    </a:nvSpPr>
                    <a:spPr>
                      <a:xfrm>
                        <a:off x="251520" y="630790"/>
                        <a:ext cx="2520280" cy="493954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Министерство общественной безопасности Челябинской области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Прямоугольник 7">
                        <a:extLst>
                          <a:ext uri="{FF2B5EF4-FFF2-40B4-BE49-F238E27FC236}">
                            <a16:creationId xmlns:a16="http://schemas.microsoft.com/office/drawing/2014/main" id="{7B2A74C4-7BC9-9447-A61D-FC7FA4BC0D2F}"/>
                          </a:ext>
                        </a:extLst>
                      </a:cNvPr>
                      <a:cNvSpPr/>
                    </a:nvSpPr>
                    <a:spPr>
                      <a:xfrm>
                        <a:off x="6218330" y="630790"/>
                        <a:ext cx="2664296" cy="493954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ОДС ГУ МЧС России по Челябинской области</a:t>
                          </a:r>
                          <a:r>
                            <a:rPr lang="ru-RU" sz="1200" baseline="30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2</a:t>
                          </a:r>
                          <a:r>
                            <a:rPr lang="ru-RU" sz="12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 8(351)2397204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Прямоугольник 8">
                        <a:extLst>
                          <a:ext uri="{FF2B5EF4-FFF2-40B4-BE49-F238E27FC236}">
                            <a16:creationId xmlns:a16="http://schemas.microsoft.com/office/drawing/2014/main" id="{212939A0-3A42-BFCE-711B-5A59E7F1A236}"/>
                          </a:ext>
                        </a:extLst>
                      </a:cNvPr>
                      <a:cNvSpPr/>
                    </a:nvSpPr>
                    <a:spPr>
                      <a:xfrm>
                        <a:off x="3059832" y="817291"/>
                        <a:ext cx="2664296" cy="358354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Единая дежурно-диспетчерская служба Карталинского МР</a:t>
                          </a:r>
                          <a:endParaRPr lang="ru-RU" sz="1200" baseline="30000" dirty="0">
                            <a:solidFill>
                              <a:schemeClr val="tx1"/>
                            </a:solidFill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Прямоугольник 9">
                        <a:extLst>
                          <a:ext uri="{FF2B5EF4-FFF2-40B4-BE49-F238E27FC236}">
                            <a16:creationId xmlns:a16="http://schemas.microsoft.com/office/drawing/2014/main" id="{A0ED817B-AF31-9C5E-8016-FCBFD357389E}"/>
                          </a:ext>
                        </a:extLst>
                      </a:cNvPr>
                      <a:cNvSpPr/>
                    </a:nvSpPr>
                    <a:spPr>
                      <a:xfrm>
                        <a:off x="34012" y="1412775"/>
                        <a:ext cx="2006856" cy="1222911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Заместитель начальника муниципального казённого учреждения «Управление по делам гражданской обороны и чрезвычайным ситуациям Карталинского муниципального района»</a:t>
                          </a:r>
                          <a:endParaRPr lang="ru-RU" sz="1000" baseline="30000" dirty="0">
                            <a:solidFill>
                              <a:schemeClr val="tx1"/>
                            </a:solidFill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Лазуткин А.А. 8(35133)23816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Прямоугольник 10">
                        <a:extLst>
                          <a:ext uri="{FF2B5EF4-FFF2-40B4-BE49-F238E27FC236}">
                            <a16:creationId xmlns:a16="http://schemas.microsoft.com/office/drawing/2014/main" id="{55D00976-D899-73EC-3A70-F70723FB82CA}"/>
                          </a:ext>
                        </a:extLst>
                      </a:cNvPr>
                      <a:cNvSpPr/>
                    </a:nvSpPr>
                    <a:spPr>
                      <a:xfrm>
                        <a:off x="2267744" y="1412776"/>
                        <a:ext cx="1872208" cy="1222910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 smtClean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Начальник </a:t>
                          </a:r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муниципального казённого учреждения «Управление по делам гражданской обороны и чрезвычайным ситуациям Карталинского муниципального района»</a:t>
                          </a:r>
                        </a:p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Тресков С.В. 8(35133)23807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рямоугольник 11">
                        <a:extLst>
                          <a:ext uri="{FF2B5EF4-FFF2-40B4-BE49-F238E27FC236}">
                            <a16:creationId xmlns:a16="http://schemas.microsoft.com/office/drawing/2014/main" id="{73F85008-3006-1185-18A5-811D36B71A21}"/>
                          </a:ext>
                        </a:extLst>
                      </a:cNvPr>
                      <a:cNvSpPr/>
                    </a:nvSpPr>
                    <a:spPr>
                      <a:xfrm>
                        <a:off x="4788024" y="1412775"/>
                        <a:ext cx="2088232" cy="1292127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Глава Карталинского муниципального района (председатель комиссии по предупреждению и ликвидации чрезвычайных ситуаций и обеспечению пожарной безопасности)</a:t>
                          </a:r>
                        </a:p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Вдовин А.Г. 8(35133)22424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Прямоугольник 12">
                        <a:extLst>
                          <a:ext uri="{FF2B5EF4-FFF2-40B4-BE49-F238E27FC236}">
                            <a16:creationId xmlns:a16="http://schemas.microsoft.com/office/drawing/2014/main" id="{D4FDF6F1-E1B3-2E43-5C36-0D092FC1281E}"/>
                          </a:ext>
                        </a:extLst>
                      </a:cNvPr>
                      <a:cNvSpPr/>
                    </a:nvSpPr>
                    <a:spPr>
                      <a:xfrm>
                        <a:off x="7147728" y="1412776"/>
                        <a:ext cx="1973591" cy="718854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Первый заместитель главы Карталинского муниципального района</a:t>
                          </a:r>
                        </a:p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Куличков А.И.  8(35133)22424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Прямоугольник 13">
                        <a:extLst>
                          <a:ext uri="{FF2B5EF4-FFF2-40B4-BE49-F238E27FC236}">
                            <a16:creationId xmlns:a16="http://schemas.microsoft.com/office/drawing/2014/main" id="{D2A033BD-C80B-7A74-EE5D-0240631FDE8B}"/>
                          </a:ext>
                        </a:extLst>
                      </a:cNvPr>
                      <a:cNvSpPr/>
                    </a:nvSpPr>
                    <a:spPr>
                      <a:xfrm>
                        <a:off x="29089" y="2836486"/>
                        <a:ext cx="2006856" cy="1944059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9 пожарно-спасательный отряд </a:t>
                          </a:r>
                        </a:p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a:t>
                          </a:r>
                        </a:p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8(35133)22246, 101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Прямоугольник 14">
                        <a:extLst>
                          <a:ext uri="{FF2B5EF4-FFF2-40B4-BE49-F238E27FC236}">
                            <a16:creationId xmlns:a16="http://schemas.microsoft.com/office/drawing/2014/main" id="{FF413943-8FFB-5162-0CD3-37079F97449D}"/>
                          </a:ext>
                        </a:extLst>
                      </a:cNvPr>
                      <a:cNvSpPr/>
                    </a:nvSpPr>
                    <a:spPr>
                      <a:xfrm>
                        <a:off x="29089" y="5040516"/>
                        <a:ext cx="2006856" cy="737013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Силы и средства с сигнальными громкоговорящими установками</a:t>
                          </a:r>
                          <a:endParaRPr lang="ru-RU" sz="1000" baseline="30000" dirty="0">
                            <a:solidFill>
                              <a:schemeClr val="tx1"/>
                            </a:solidFill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8(35133)22246, 101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Прямоугольник 15">
                        <a:extLst>
                          <a:ext uri="{FF2B5EF4-FFF2-40B4-BE49-F238E27FC236}">
                            <a16:creationId xmlns:a16="http://schemas.microsoft.com/office/drawing/2014/main" id="{9863C4CB-F504-6762-6DBC-8713F4707E35}"/>
                          </a:ext>
                        </a:extLst>
                      </a:cNvPr>
                      <a:cNvSpPr/>
                    </a:nvSpPr>
                    <a:spPr>
                      <a:xfrm>
                        <a:off x="2284952" y="2849695"/>
                        <a:ext cx="1439182" cy="766138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Главы сельских поселений Карталинского муниципального района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Прямоугольник 16">
                        <a:extLst>
                          <a:ext uri="{FF2B5EF4-FFF2-40B4-BE49-F238E27FC236}">
                            <a16:creationId xmlns:a16="http://schemas.microsoft.com/office/drawing/2014/main" id="{A3628824-6951-2E03-6316-113FBA476F71}"/>
                          </a:ext>
                        </a:extLst>
                      </a:cNvPr>
                      <a:cNvSpPr/>
                    </a:nvSpPr>
                    <a:spPr>
                      <a:xfrm>
                        <a:off x="2276079" y="3852372"/>
                        <a:ext cx="1439182" cy="803682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Старосты сельских поселений Карталинского муниципального района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Прямоугольник 17">
                        <a:extLst>
                          <a:ext uri="{FF2B5EF4-FFF2-40B4-BE49-F238E27FC236}">
                            <a16:creationId xmlns:a16="http://schemas.microsoft.com/office/drawing/2014/main" id="{381C5C53-F54B-1907-FF79-E32182EF715C}"/>
                          </a:ext>
                        </a:extLst>
                      </a:cNvPr>
                      <a:cNvSpPr/>
                    </a:nvSpPr>
                    <a:spPr>
                      <a:xfrm>
                        <a:off x="2273373" y="4921634"/>
                        <a:ext cx="1452010" cy="493955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Ручные сирены, </a:t>
                          </a:r>
                          <a:r>
                            <a:rPr lang="ru-RU" sz="1000" dirty="0" err="1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подворовой</a:t>
                          </a:r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 обход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Прямоугольник 18">
                        <a:extLst>
                          <a:ext uri="{FF2B5EF4-FFF2-40B4-BE49-F238E27FC236}">
                            <a16:creationId xmlns:a16="http://schemas.microsoft.com/office/drawing/2014/main" id="{16646871-1A9E-EAFC-7591-D31A5F3F1982}"/>
                          </a:ext>
                        </a:extLst>
                      </a:cNvPr>
                      <a:cNvSpPr/>
                    </a:nvSpPr>
                    <a:spPr>
                      <a:xfrm>
                        <a:off x="5392976" y="2853696"/>
                        <a:ext cx="1504545" cy="737806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Региональная автоматизированная системе централизованного оповещения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Прямоугольник 19">
                        <a:extLst>
                          <a:ext uri="{FF2B5EF4-FFF2-40B4-BE49-F238E27FC236}">
                            <a16:creationId xmlns:a16="http://schemas.microsoft.com/office/drawing/2014/main" id="{3BB1C0C2-9440-AF8C-D355-744CD94549B0}"/>
                          </a:ext>
                        </a:extLst>
                      </a:cNvPr>
                      <a:cNvSpPr/>
                    </a:nvSpPr>
                    <a:spPr>
                      <a:xfrm>
                        <a:off x="3940132" y="3174128"/>
                        <a:ext cx="1138101" cy="699391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Муниципальная система оповещения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Прямоугольник 20">
                        <a:extLst>
                          <a:ext uri="{FF2B5EF4-FFF2-40B4-BE49-F238E27FC236}">
                            <a16:creationId xmlns:a16="http://schemas.microsoft.com/office/drawing/2014/main" id="{338E6912-E440-31A7-E6AC-05767129464F}"/>
                          </a:ext>
                        </a:extLst>
                      </a:cNvPr>
                      <a:cNvSpPr/>
                    </a:nvSpPr>
                    <a:spPr>
                      <a:xfrm>
                        <a:off x="3845611" y="4305552"/>
                        <a:ext cx="1312498" cy="1659676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Комплексная система экстренного оповещения населения об угрозе возникновения или о возникновении чрезвычайных ситуаций</a:t>
                          </a:r>
                          <a:endParaRPr lang="ru-RU" sz="1000" baseline="30000" dirty="0">
                            <a:solidFill>
                              <a:schemeClr val="tx1"/>
                            </a:solidFill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Прямоугольник 21">
                        <a:extLst>
                          <a:ext uri="{FF2B5EF4-FFF2-40B4-BE49-F238E27FC236}">
                            <a16:creationId xmlns:a16="http://schemas.microsoft.com/office/drawing/2014/main" id="{5AAA0FA8-0097-880D-9319-492465464B6A}"/>
                          </a:ext>
                        </a:extLst>
                      </a:cNvPr>
                      <a:cNvSpPr/>
                    </a:nvSpPr>
                    <a:spPr>
                      <a:xfrm>
                        <a:off x="5387844" y="3726628"/>
                        <a:ext cx="1504545" cy="618107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Операторы сотовой связи (МТС, Билайн, Теле2, Мегафон)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Прямоугольник 22">
                        <a:extLst>
                          <a:ext uri="{FF2B5EF4-FFF2-40B4-BE49-F238E27FC236}">
                            <a16:creationId xmlns:a16="http://schemas.microsoft.com/office/drawing/2014/main" id="{B7E215FC-B540-7928-8FFF-52CC3DC0D591}"/>
                          </a:ext>
                        </a:extLst>
                      </a:cNvPr>
                      <a:cNvSpPr/>
                    </a:nvSpPr>
                    <a:spPr>
                      <a:xfrm>
                        <a:off x="7146596" y="2214080"/>
                        <a:ext cx="1938110" cy="834697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Межмуниципальный отдел Министерства Внутренних Дел Российской Федерации «Карталинский 8(35133)22402, 102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Прямоугольник 23">
                        <a:extLst>
                          <a:ext uri="{FF2B5EF4-FFF2-40B4-BE49-F238E27FC236}">
                            <a16:creationId xmlns:a16="http://schemas.microsoft.com/office/drawing/2014/main" id="{B50A2DD1-37AA-8449-DBB9-C8C17126A08B}"/>
                          </a:ext>
                        </a:extLst>
                      </a:cNvPr>
                      <a:cNvSpPr/>
                    </a:nvSpPr>
                    <a:spPr>
                      <a:xfrm>
                        <a:off x="7128857" y="3330785"/>
                        <a:ext cx="1955849" cy="718853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Силы и средства с сигнальными громкоговорящими установками 8(35133)22402, 102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Прямоугольник 24">
                        <a:extLst>
                          <a:ext uri="{FF2B5EF4-FFF2-40B4-BE49-F238E27FC236}">
                            <a16:creationId xmlns:a16="http://schemas.microsoft.com/office/drawing/2014/main" id="{06770E4F-7267-753D-D606-334A95EA0167}"/>
                          </a:ext>
                        </a:extLst>
                      </a:cNvPr>
                      <a:cNvSpPr/>
                    </a:nvSpPr>
                    <a:spPr>
                      <a:xfrm>
                        <a:off x="5386200" y="4561646"/>
                        <a:ext cx="1511322" cy="529006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СМС оповещение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Прямоугольник 25">
                        <a:extLst>
                          <a:ext uri="{FF2B5EF4-FFF2-40B4-BE49-F238E27FC236}">
                            <a16:creationId xmlns:a16="http://schemas.microsoft.com/office/drawing/2014/main" id="{AF7B02D8-B446-7536-5883-005F0EEB6815}"/>
                          </a:ext>
                        </a:extLst>
                      </a:cNvPr>
                      <a:cNvSpPr/>
                    </a:nvSpPr>
                    <a:spPr>
                      <a:xfrm>
                        <a:off x="5421313" y="5269297"/>
                        <a:ext cx="1453754" cy="679358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Сообщения в социальных сетях, местных средствах массовой информации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Прямоугольник 26">
                        <a:extLst>
                          <a:ext uri="{FF2B5EF4-FFF2-40B4-BE49-F238E27FC236}">
                            <a16:creationId xmlns:a16="http://schemas.microsoft.com/office/drawing/2014/main" id="{5BC99809-4F58-E753-F9D5-498430AA1291}"/>
                          </a:ext>
                        </a:extLst>
                      </a:cNvPr>
                      <a:cNvSpPr/>
                    </a:nvSpPr>
                    <a:spPr>
                      <a:xfrm>
                        <a:off x="539552" y="6415909"/>
                        <a:ext cx="8064896" cy="358354"/>
                      </a:xfrm>
                      <a:prstGeom prst="rect">
                        <a:avLst/>
                      </a:prstGeom>
                      <a:noFill/>
                      <a:ln w="1905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>
                              <a:solidFill>
                                <a:schemeClr val="tx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Население Карталинского муниципального района</a:t>
                          </a:r>
                          <a:endParaRPr lang="ru-RU" sz="1200" baseline="30000" dirty="0">
                            <a:solidFill>
                              <a:schemeClr val="tx1"/>
                            </a:solidFill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9" name="Прямая соединительная линия 28">
                        <a:extLst>
                          <a:ext uri="{FF2B5EF4-FFF2-40B4-BE49-F238E27FC236}">
                            <a16:creationId xmlns:a16="http://schemas.microsoft.com/office/drawing/2014/main" id="{C4B8BC30-A201-E22C-F8F5-AD3AE4CDF2F1}"/>
                          </a:ext>
                        </a:extLst>
                      </a:cNvPr>
                      <a:cNvCxnSpPr>
                        <a:stCxn id="7" idx="3"/>
                        <a:endCxn id="6" idx="1"/>
                      </a:cNvCxnSpPr>
                    </a:nvCxnSpPr>
                    <a:spPr>
                      <a:xfrm flipV="1">
                        <a:off x="2771800" y="505857"/>
                        <a:ext cx="187899" cy="37191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единительная линия 30">
                        <a:extLst>
                          <a:ext uri="{FF2B5EF4-FFF2-40B4-BE49-F238E27FC236}">
                            <a16:creationId xmlns:a16="http://schemas.microsoft.com/office/drawing/2014/main" id="{FE34620B-C981-0FD5-D121-4D01E6928D2B}"/>
                          </a:ext>
                        </a:extLst>
                      </a:cNvPr>
                      <a:cNvCxnSpPr>
                        <a:stCxn id="6" idx="3"/>
                        <a:endCxn id="8" idx="1"/>
                      </a:cNvCxnSpPr>
                    </a:nvCxnSpPr>
                    <a:spPr>
                      <a:xfrm>
                        <a:off x="6046188" y="505857"/>
                        <a:ext cx="172142" cy="37191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Прямая со стрелкой 32">
                        <a:extLst>
                          <a:ext uri="{FF2B5EF4-FFF2-40B4-BE49-F238E27FC236}">
                            <a16:creationId xmlns:a16="http://schemas.microsoft.com/office/drawing/2014/main" id="{A0C2C1ED-CF31-525B-6985-75BD7B8E4136}"/>
                          </a:ext>
                        </a:extLst>
                      </a:cNvPr>
                      <a:cNvCxnSpPr>
                        <a:stCxn id="7" idx="3"/>
                        <a:endCxn id="9" idx="1"/>
                      </a:cNvCxnSpPr>
                    </a:nvCxnSpPr>
                    <a:spPr>
                      <a:xfrm>
                        <a:off x="2771800" y="877767"/>
                        <a:ext cx="288032" cy="11870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triangle"/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 стрелкой 34">
                        <a:extLst>
                          <a:ext uri="{FF2B5EF4-FFF2-40B4-BE49-F238E27FC236}">
                            <a16:creationId xmlns:a16="http://schemas.microsoft.com/office/drawing/2014/main" id="{150FF07B-68C0-8912-0A90-A8DD0DAC9208}"/>
                          </a:ext>
                        </a:extLst>
                      </a:cNvPr>
                      <a:cNvCxnSpPr>
                        <a:stCxn id="9" idx="3"/>
                        <a:endCxn id="8" idx="1"/>
                      </a:cNvCxnSpPr>
                    </a:nvCxnSpPr>
                    <a:spPr>
                      <a:xfrm flipV="1">
                        <a:off x="5724128" y="877767"/>
                        <a:ext cx="494202" cy="11870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triangle"/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Прямая соединительная линия 36">
                        <a:extLst>
                          <a:ext uri="{FF2B5EF4-FFF2-40B4-BE49-F238E27FC236}">
                            <a16:creationId xmlns:a16="http://schemas.microsoft.com/office/drawing/2014/main" id="{8A202652-F2C7-24E7-20FA-9B05EA0B2CB2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 flipV="1">
                        <a:off x="1032517" y="1262084"/>
                        <a:ext cx="7102006" cy="6676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Прямая со стрелкой 38">
                        <a:extLst>
                          <a:ext uri="{FF2B5EF4-FFF2-40B4-BE49-F238E27FC236}">
                            <a16:creationId xmlns:a16="http://schemas.microsoft.com/office/drawing/2014/main" id="{3A311CAC-5ADF-BE57-D76B-F2CC2FA58831}"/>
                          </a:ext>
                        </a:extLst>
                      </a:cNvPr>
                      <a:cNvCxnSpPr>
                        <a:endCxn id="10" idx="0"/>
                      </a:cNvCxnSpPr>
                    </a:nvCxnSpPr>
                    <a:spPr>
                      <a:xfrm>
                        <a:off x="1032517" y="1268760"/>
                        <a:ext cx="4923" cy="144015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Прямая со стрелкой 42">
                        <a:extLst>
                          <a:ext uri="{FF2B5EF4-FFF2-40B4-BE49-F238E27FC236}">
                            <a16:creationId xmlns:a16="http://schemas.microsoft.com/office/drawing/2014/main" id="{AE7B7FE0-4961-D6C5-741F-4E3DA6079078}"/>
                          </a:ext>
                        </a:extLst>
                      </a:cNvPr>
                      <a:cNvCxnSpPr>
                        <a:endCxn id="11" idx="0"/>
                      </a:cNvCxnSpPr>
                    </a:nvCxnSpPr>
                    <a:spPr>
                      <a:xfrm>
                        <a:off x="3203848" y="1268760"/>
                        <a:ext cx="0" cy="144016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Прямая со стрелкой 44">
                        <a:extLst>
                          <a:ext uri="{FF2B5EF4-FFF2-40B4-BE49-F238E27FC236}">
                            <a16:creationId xmlns:a16="http://schemas.microsoft.com/office/drawing/2014/main" id="{7606BA60-77AF-26FB-6285-189A5B8C8519}"/>
                          </a:ext>
                        </a:extLst>
                      </a:cNvPr>
                      <a:cNvCxnSpPr>
                        <a:endCxn id="12" idx="0"/>
                      </a:cNvCxnSpPr>
                    </a:nvCxnSpPr>
                    <a:spPr>
                      <a:xfrm>
                        <a:off x="5832140" y="1268760"/>
                        <a:ext cx="0" cy="144015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7" name="Прямая со стрелкой 46">
                        <a:extLst>
                          <a:ext uri="{FF2B5EF4-FFF2-40B4-BE49-F238E27FC236}">
                            <a16:creationId xmlns:a16="http://schemas.microsoft.com/office/drawing/2014/main" id="{AAB9A5A8-A4D9-42AB-205C-ACDD17F4E122}"/>
                          </a:ext>
                        </a:extLst>
                      </a:cNvPr>
                      <a:cNvCxnSpPr>
                        <a:cxnSpLocks/>
                        <a:endCxn id="13" idx="0"/>
                      </a:cNvCxnSpPr>
                    </a:nvCxnSpPr>
                    <a:spPr>
                      <a:xfrm>
                        <a:off x="8134524" y="1262084"/>
                        <a:ext cx="0" cy="150692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Прямая со стрелкой 48">
                        <a:extLst>
                          <a:ext uri="{FF2B5EF4-FFF2-40B4-BE49-F238E27FC236}">
                            <a16:creationId xmlns:a16="http://schemas.microsoft.com/office/drawing/2014/main" id="{43CB6D02-9D87-62BF-370F-735F449090F9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4500861" y="1279474"/>
                        <a:ext cx="999" cy="1887492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Прямая со стрелкой 52">
                        <a:extLst>
                          <a:ext uri="{FF2B5EF4-FFF2-40B4-BE49-F238E27FC236}">
                            <a16:creationId xmlns:a16="http://schemas.microsoft.com/office/drawing/2014/main" id="{D7C56F71-8346-9E81-DCBF-C22DF37940BB}"/>
                          </a:ext>
                        </a:extLst>
                      </a:cNvPr>
                      <a:cNvCxnSpPr/>
                    </a:nvCxnSpPr>
                    <a:spPr>
                      <a:xfrm>
                        <a:off x="3715261" y="2983717"/>
                        <a:ext cx="1684844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triangle"/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Прямая соединительная линия 64">
                        <a:extLst>
                          <a:ext uri="{FF2B5EF4-FFF2-40B4-BE49-F238E27FC236}">
                            <a16:creationId xmlns:a16="http://schemas.microsoft.com/office/drawing/2014/main" id="{098A0C4C-F94D-2461-DC04-0B9BFA7A638B}"/>
                          </a:ext>
                        </a:extLst>
                      </a:cNvPr>
                      <a:cNvCxnSpPr/>
                    </a:nvCxnSpPr>
                    <a:spPr>
                      <a:xfrm>
                        <a:off x="2156012" y="1268760"/>
                        <a:ext cx="0" cy="298545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7" name="Прямая со стрелкой 66">
                        <a:extLst>
                          <a:ext uri="{FF2B5EF4-FFF2-40B4-BE49-F238E27FC236}">
                            <a16:creationId xmlns:a16="http://schemas.microsoft.com/office/drawing/2014/main" id="{3B730DF0-23F4-5E0E-E1FE-FEFCC71CB27D}"/>
                          </a:ext>
                        </a:extLst>
                      </a:cNvPr>
                      <a:cNvCxnSpPr>
                        <a:endCxn id="17" idx="1"/>
                      </a:cNvCxnSpPr>
                    </a:nvCxnSpPr>
                    <a:spPr>
                      <a:xfrm>
                        <a:off x="2035945" y="4254213"/>
                        <a:ext cx="240134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triangle"/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9" name="Прямая со стрелкой 68">
                        <a:extLst>
                          <a:ext uri="{FF2B5EF4-FFF2-40B4-BE49-F238E27FC236}">
                            <a16:creationId xmlns:a16="http://schemas.microsoft.com/office/drawing/2014/main" id="{223BCE77-50A0-C2CC-EDC5-3D07D9211742}"/>
                          </a:ext>
                        </a:extLst>
                      </a:cNvPr>
                      <a:cNvCxnSpPr>
                        <a:stCxn id="16" idx="2"/>
                        <a:endCxn id="17" idx="0"/>
                      </a:cNvCxnSpPr>
                    </a:nvCxnSpPr>
                    <a:spPr>
                      <a:xfrm flipH="1">
                        <a:off x="2995670" y="3615833"/>
                        <a:ext cx="8873" cy="236539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0" name="Прямая со стрелкой 69">
                        <a:extLst>
                          <a:ext uri="{FF2B5EF4-FFF2-40B4-BE49-F238E27FC236}">
                            <a16:creationId xmlns:a16="http://schemas.microsoft.com/office/drawing/2014/main" id="{5769D85B-770F-A9B7-159C-BA02036A5440}"/>
                          </a:ext>
                        </a:extLst>
                      </a:cNvPr>
                      <a:cNvCxnSpPr>
                        <a:cxnSpLocks/>
                        <a:stCxn id="17" idx="2"/>
                        <a:endCxn id="18" idx="0"/>
                      </a:cNvCxnSpPr>
                    </a:nvCxnSpPr>
                    <a:spPr>
                      <a:xfrm>
                        <a:off x="2995670" y="4656054"/>
                        <a:ext cx="3708" cy="26558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1" name="Прямая со стрелкой 70">
                        <a:extLst>
                          <a:ext uri="{FF2B5EF4-FFF2-40B4-BE49-F238E27FC236}">
                            <a16:creationId xmlns:a16="http://schemas.microsoft.com/office/drawing/2014/main" id="{D88A0EEB-2B81-D0FF-E5B0-E04B0309DA98}"/>
                          </a:ext>
                        </a:extLst>
                      </a:cNvPr>
                      <a:cNvCxnSpPr/>
                    </a:nvCxnSpPr>
                    <a:spPr>
                      <a:xfrm flipH="1">
                        <a:off x="971600" y="4791396"/>
                        <a:ext cx="8873" cy="236539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3" name="Прямая соединительная линия 72">
                        <a:extLst>
                          <a:ext uri="{FF2B5EF4-FFF2-40B4-BE49-F238E27FC236}">
                            <a16:creationId xmlns:a16="http://schemas.microsoft.com/office/drawing/2014/main" id="{4B819731-D56B-7BB3-7785-FF2B674CF31F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7020217" y="1268760"/>
                        <a:ext cx="27577" cy="3856522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4" name="Прямая со стрелкой 73">
                        <a:extLst>
                          <a:ext uri="{FF2B5EF4-FFF2-40B4-BE49-F238E27FC236}">
                            <a16:creationId xmlns:a16="http://schemas.microsoft.com/office/drawing/2014/main" id="{2334A32B-2FEE-A078-E982-8B310D242114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6902644" y="3876330"/>
                        <a:ext cx="14515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triangle"/>
                        <a:tailEnd type="non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5" name="Прямая со стрелкой 74">
                        <a:extLst>
                          <a:ext uri="{FF2B5EF4-FFF2-40B4-BE49-F238E27FC236}">
                            <a16:creationId xmlns:a16="http://schemas.microsoft.com/office/drawing/2014/main" id="{242876AF-134C-A965-23DA-137B0662C265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8118120" y="3060716"/>
                        <a:ext cx="0" cy="27261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9" name="Прямая со стрелкой 78">
                        <a:extLst>
                          <a:ext uri="{FF2B5EF4-FFF2-40B4-BE49-F238E27FC236}">
                            <a16:creationId xmlns:a16="http://schemas.microsoft.com/office/drawing/2014/main" id="{FADBC695-9D37-C403-AB6E-8D2B9D4C50E1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7029328" y="2536382"/>
                        <a:ext cx="120067" cy="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0" name="Прямая со стрелкой 79">
                        <a:extLst>
                          <a:ext uri="{FF2B5EF4-FFF2-40B4-BE49-F238E27FC236}">
                            <a16:creationId xmlns:a16="http://schemas.microsoft.com/office/drawing/2014/main" id="{80EA2606-A0C5-FE05-15CF-D0033AD9E5F1}"/>
                          </a:ext>
                        </a:extLst>
                      </a:cNvPr>
                      <a:cNvCxnSpPr>
                        <a:cxnSpLocks/>
                        <a:stCxn id="22" idx="2"/>
                        <a:endCxn id="25" idx="0"/>
                      </a:cNvCxnSpPr>
                    </a:nvCxnSpPr>
                    <a:spPr>
                      <a:xfrm>
                        <a:off x="6140117" y="4344735"/>
                        <a:ext cx="1744" cy="21691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5" name="Соединитель: уступ 94">
                        <a:extLst>
                          <a:ext uri="{FF2B5EF4-FFF2-40B4-BE49-F238E27FC236}">
                            <a16:creationId xmlns:a16="http://schemas.microsoft.com/office/drawing/2014/main" id="{7E4ECEFF-3C9E-611E-011F-1DE9A900E402}"/>
                          </a:ext>
                        </a:extLst>
                      </a:cNvPr>
                      <a:cNvCxnSpPr>
                        <a:cxnSpLocks/>
                        <a:endCxn id="26" idx="0"/>
                      </a:cNvCxnSpPr>
                    </a:nvCxnSpPr>
                    <a:spPr>
                      <a:xfrm rot="10800000" flipV="1">
                        <a:off x="6148190" y="5129093"/>
                        <a:ext cx="888900" cy="140204"/>
                      </a:xfrm>
                      <a:prstGeom prst="bentConnector2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6" name="Прямая со стрелкой 95">
                        <a:extLst>
                          <a:ext uri="{FF2B5EF4-FFF2-40B4-BE49-F238E27FC236}">
                            <a16:creationId xmlns:a16="http://schemas.microsoft.com/office/drawing/2014/main" id="{24D63D76-EFA9-FC66-AEDF-575E7B4320D5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1196497" y="5782151"/>
                        <a:ext cx="0" cy="633758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8" name="Прямая со стрелкой 97">
                        <a:extLst>
                          <a:ext uri="{FF2B5EF4-FFF2-40B4-BE49-F238E27FC236}">
                            <a16:creationId xmlns:a16="http://schemas.microsoft.com/office/drawing/2014/main" id="{D4665A23-91B7-44C0-37CB-EDE94DC938A2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2865749" y="5417437"/>
                        <a:ext cx="0" cy="998472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0" name="Прямая со стрелкой 99">
                        <a:extLst>
                          <a:ext uri="{FF2B5EF4-FFF2-40B4-BE49-F238E27FC236}">
                            <a16:creationId xmlns:a16="http://schemas.microsoft.com/office/drawing/2014/main" id="{5BC5FE8A-37EC-2736-D10A-CD1AAD87DC0E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4490782" y="5975942"/>
                        <a:ext cx="12161" cy="439967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6" name="Соединитель: уступ 105">
                        <a:extLst>
                          <a:ext uri="{FF2B5EF4-FFF2-40B4-BE49-F238E27FC236}">
                            <a16:creationId xmlns:a16="http://schemas.microsoft.com/office/drawing/2014/main" id="{F97C2BE7-9195-E09F-A2E0-3F8571051AB4}"/>
                          </a:ext>
                        </a:extLst>
                      </a:cNvPr>
                      <a:cNvCxnSpPr>
                        <a:cxnSpLocks/>
                        <a:stCxn id="19" idx="1"/>
                      </a:cNvCxnSpPr>
                    </a:nvCxnSpPr>
                    <a:spPr>
                      <a:xfrm rot="10800000" flipV="1">
                        <a:off x="5290318" y="3222599"/>
                        <a:ext cx="102659" cy="3193310"/>
                      </a:xfrm>
                      <a:prstGeom prst="bentConnector2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0" name="Прямая со стрелкой 109">
                        <a:extLst>
                          <a:ext uri="{FF2B5EF4-FFF2-40B4-BE49-F238E27FC236}">
                            <a16:creationId xmlns:a16="http://schemas.microsoft.com/office/drawing/2014/main" id="{852D3A33-94DA-4851-ECD4-01A76B59D2F2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6192512" y="5975942"/>
                        <a:ext cx="1" cy="453789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3" name="Прямая со стрелкой 112">
                        <a:extLst>
                          <a:ext uri="{FF2B5EF4-FFF2-40B4-BE49-F238E27FC236}">
                            <a16:creationId xmlns:a16="http://schemas.microsoft.com/office/drawing/2014/main" id="{CF019D90-EFA2-C3B2-B978-0BE047ECD9EF}"/>
                          </a:ext>
                        </a:extLst>
                      </a:cNvPr>
                      <a:cNvCxnSpPr>
                        <a:cxnSpLocks/>
                      </a:cNvCxnSpPr>
                    </a:nvCxnSpPr>
                    <a:spPr>
                      <a:xfrm>
                        <a:off x="7380312" y="4049638"/>
                        <a:ext cx="0" cy="236627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0" name="Прямая со стрелкой 139">
                        <a:extLst>
                          <a:ext uri="{FF2B5EF4-FFF2-40B4-BE49-F238E27FC236}">
                            <a16:creationId xmlns:a16="http://schemas.microsoft.com/office/drawing/2014/main" id="{584F7EF9-3214-33B8-3052-D0D79405833E}"/>
                          </a:ext>
                        </a:extLst>
                      </a:cNvPr>
                      <a:cNvCxnSpPr>
                        <a:stCxn id="25" idx="1"/>
                      </a:cNvCxnSpPr>
                    </a:nvCxnSpPr>
                    <a:spPr>
                      <a:xfrm flipH="1" flipV="1">
                        <a:off x="5290317" y="4815928"/>
                        <a:ext cx="95883" cy="1022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6" name="Прямая со стрелкой 145">
                        <a:extLst>
                          <a:ext uri="{FF2B5EF4-FFF2-40B4-BE49-F238E27FC236}">
                            <a16:creationId xmlns:a16="http://schemas.microsoft.com/office/drawing/2014/main" id="{20B14C53-3D25-61E0-BEC0-37C4BF2951C9}"/>
                          </a:ext>
                        </a:extLst>
                      </a:cNvPr>
                      <a:cNvCxnSpPr>
                        <a:cxnSpLocks/>
                        <a:stCxn id="20" idx="2"/>
                        <a:endCxn id="21" idx="0"/>
                      </a:cNvCxnSpPr>
                    </a:nvCxnSpPr>
                    <a:spPr>
                      <a:xfrm flipH="1">
                        <a:off x="4501860" y="3873519"/>
                        <a:ext cx="7323" cy="432033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0" name="Прямая со стрелкой 149">
                        <a:extLst>
                          <a:ext uri="{FF2B5EF4-FFF2-40B4-BE49-F238E27FC236}">
                            <a16:creationId xmlns:a16="http://schemas.microsoft.com/office/drawing/2014/main" id="{5667DA8C-DF62-7A04-4A80-2B680DEF8CB7}"/>
                          </a:ext>
                        </a:extLst>
                      </a:cNvPr>
                      <a:cNvCxnSpPr>
                        <a:stCxn id="20" idx="3"/>
                      </a:cNvCxnSpPr>
                    </a:nvCxnSpPr>
                    <a:spPr>
                      <a:xfrm flipV="1">
                        <a:off x="5078233" y="3523823"/>
                        <a:ext cx="212084" cy="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166878">
        <w:rPr>
          <w:noProof/>
        </w:rPr>
        <w:pict w14:anchorId="24A2505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8.65pt;margin-top:519.35pt;width:723.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" stroked="f">
            <v:textbox style="mso-fit-shape-to-text:t" inset="0,0,0,0">
              <w:txbxContent>
                <w:p w14:paraId="2F35DD66" w14:textId="77777777" w:rsidR="0018750F" w:rsidRPr="00B008F2" w:rsidRDefault="00B711AA" w:rsidP="00C538FF">
                  <w:pPr>
                    <w:pStyle w:val="ac"/>
                    <w:rPr>
                      <w:noProof/>
                    </w:rPr>
                  </w:pPr>
                  <w:r>
                    <w:rPr>
                      <w:noProof/>
                    </w:rPr>
                    <w:fldChar w:fldCharType="begin"/>
                  </w:r>
                  <w:r w:rsidR="0018750F">
                    <w:rPr>
                      <w:noProof/>
                    </w:rPr>
                    <w:instrText xml:space="preserve"> SEQ Рисунок \* ARABIC </w:instrText>
                  </w:r>
                  <w:r>
                    <w:rPr>
                      <w:noProof/>
                    </w:rPr>
                    <w:fldChar w:fldCharType="separate"/>
                  </w:r>
                  <w:r w:rsidR="0018750F"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  <w:r w:rsidR="0018750F">
                    <w:rPr>
                      <w:noProof/>
                      <w:lang w:eastAsia="ru-RU"/>
                    </w:rPr>
                    <w:drawing>
                      <wp:inline distT="0" distB="0" distL="0" distR="0" wp14:anchorId="39AB6878" wp14:editId="7FD3A453">
                        <wp:extent cx="9183370" cy="6220460"/>
                        <wp:effectExtent l="0" t="0" r="0" b="8890"/>
                        <wp:docPr id="4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1134620" name="Рисунок 1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3370" cy="62204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65A75" w:rsidRPr="00065A75" w:rsidSect="009F687C">
      <w:pgSz w:w="16838" w:h="11906" w:orient="landscape"/>
      <w:pgMar w:top="142" w:right="678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FBBAA" w14:textId="77777777" w:rsidR="001825A4" w:rsidRDefault="001825A4" w:rsidP="00883A84">
      <w:pPr>
        <w:spacing w:after="0" w:line="240" w:lineRule="auto"/>
      </w:pPr>
      <w:r>
        <w:separator/>
      </w:r>
    </w:p>
  </w:endnote>
  <w:endnote w:type="continuationSeparator" w:id="0">
    <w:p w14:paraId="73520F3D" w14:textId="77777777" w:rsidR="001825A4" w:rsidRDefault="001825A4" w:rsidP="0088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68E8" w14:textId="77777777" w:rsidR="001825A4" w:rsidRDefault="001825A4" w:rsidP="00883A84">
      <w:pPr>
        <w:spacing w:after="0" w:line="240" w:lineRule="auto"/>
      </w:pPr>
      <w:r>
        <w:separator/>
      </w:r>
    </w:p>
  </w:footnote>
  <w:footnote w:type="continuationSeparator" w:id="0">
    <w:p w14:paraId="213A0B8D" w14:textId="77777777" w:rsidR="001825A4" w:rsidRDefault="001825A4" w:rsidP="0088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819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8AECE32" w14:textId="77777777" w:rsidR="0018750F" w:rsidRPr="003D09FE" w:rsidRDefault="00B711A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D09FE">
          <w:rPr>
            <w:rFonts w:ascii="Times New Roman" w:hAnsi="Times New Roman"/>
            <w:sz w:val="28"/>
            <w:szCs w:val="28"/>
          </w:rPr>
          <w:fldChar w:fldCharType="begin"/>
        </w:r>
        <w:r w:rsidR="0018750F" w:rsidRPr="003D09F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D09FE">
          <w:rPr>
            <w:rFonts w:ascii="Times New Roman" w:hAnsi="Times New Roman"/>
            <w:sz w:val="28"/>
            <w:szCs w:val="28"/>
          </w:rPr>
          <w:fldChar w:fldCharType="separate"/>
        </w:r>
        <w:r w:rsidR="00AB329B">
          <w:rPr>
            <w:rFonts w:ascii="Times New Roman" w:hAnsi="Times New Roman"/>
            <w:noProof/>
            <w:sz w:val="28"/>
            <w:szCs w:val="28"/>
          </w:rPr>
          <w:t>31</w:t>
        </w:r>
        <w:r w:rsidRPr="003D09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52917C0" w14:textId="77777777" w:rsidR="0018750F" w:rsidRDefault="0018750F" w:rsidP="00883A8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AFF"/>
    <w:multiLevelType w:val="hybridMultilevel"/>
    <w:tmpl w:val="0102189C"/>
    <w:lvl w:ilvl="0" w:tplc="567E87B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0DF812A6"/>
    <w:multiLevelType w:val="multilevel"/>
    <w:tmpl w:val="4D309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135D5"/>
    <w:multiLevelType w:val="hybridMultilevel"/>
    <w:tmpl w:val="8C24BEA4"/>
    <w:lvl w:ilvl="0" w:tplc="55C00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722F55"/>
    <w:multiLevelType w:val="hybridMultilevel"/>
    <w:tmpl w:val="691A8756"/>
    <w:lvl w:ilvl="0" w:tplc="54B4D6A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985400F"/>
    <w:multiLevelType w:val="multilevel"/>
    <w:tmpl w:val="84E85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13E53"/>
    <w:multiLevelType w:val="hybridMultilevel"/>
    <w:tmpl w:val="B9E04B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F7F42"/>
    <w:multiLevelType w:val="multilevel"/>
    <w:tmpl w:val="B28E7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5ECC7D47"/>
    <w:multiLevelType w:val="hybridMultilevel"/>
    <w:tmpl w:val="700C105A"/>
    <w:lvl w:ilvl="0" w:tplc="277899A8">
      <w:start w:val="2"/>
      <w:numFmt w:val="upperRoman"/>
      <w:lvlText w:val="%1."/>
      <w:lvlJc w:val="left"/>
      <w:pPr>
        <w:ind w:left="2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8" w15:restartNumberingAfterBreak="0">
    <w:nsid w:val="68F1255F"/>
    <w:multiLevelType w:val="multilevel"/>
    <w:tmpl w:val="E0F0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F50D9"/>
    <w:multiLevelType w:val="hybridMultilevel"/>
    <w:tmpl w:val="93385B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09F"/>
    <w:rsid w:val="0000668D"/>
    <w:rsid w:val="000202C1"/>
    <w:rsid w:val="000218DC"/>
    <w:rsid w:val="000305D5"/>
    <w:rsid w:val="00030790"/>
    <w:rsid w:val="00033F22"/>
    <w:rsid w:val="00036D90"/>
    <w:rsid w:val="00041CFB"/>
    <w:rsid w:val="000451C2"/>
    <w:rsid w:val="000506DA"/>
    <w:rsid w:val="000600BF"/>
    <w:rsid w:val="00063D01"/>
    <w:rsid w:val="00065A75"/>
    <w:rsid w:val="000660C7"/>
    <w:rsid w:val="000673D1"/>
    <w:rsid w:val="00073567"/>
    <w:rsid w:val="0008053C"/>
    <w:rsid w:val="00081273"/>
    <w:rsid w:val="000A557D"/>
    <w:rsid w:val="000B5E7F"/>
    <w:rsid w:val="000D6541"/>
    <w:rsid w:val="000F1F1D"/>
    <w:rsid w:val="000F3CED"/>
    <w:rsid w:val="000F5DCE"/>
    <w:rsid w:val="001056A8"/>
    <w:rsid w:val="00107A17"/>
    <w:rsid w:val="001206AD"/>
    <w:rsid w:val="00123772"/>
    <w:rsid w:val="001268EF"/>
    <w:rsid w:val="0012720F"/>
    <w:rsid w:val="0013106F"/>
    <w:rsid w:val="0013722E"/>
    <w:rsid w:val="00137EDB"/>
    <w:rsid w:val="001444D5"/>
    <w:rsid w:val="00152297"/>
    <w:rsid w:val="00155009"/>
    <w:rsid w:val="00161BDD"/>
    <w:rsid w:val="00166878"/>
    <w:rsid w:val="001740BC"/>
    <w:rsid w:val="00175621"/>
    <w:rsid w:val="00180F73"/>
    <w:rsid w:val="001825A4"/>
    <w:rsid w:val="001861A8"/>
    <w:rsid w:val="0018750F"/>
    <w:rsid w:val="001939BE"/>
    <w:rsid w:val="001B1DA1"/>
    <w:rsid w:val="001B5DDC"/>
    <w:rsid w:val="001B7B8D"/>
    <w:rsid w:val="001C1801"/>
    <w:rsid w:val="001C2CDC"/>
    <w:rsid w:val="001D2EA9"/>
    <w:rsid w:val="001D32A5"/>
    <w:rsid w:val="001E22A2"/>
    <w:rsid w:val="001E4BF2"/>
    <w:rsid w:val="001F0D22"/>
    <w:rsid w:val="001F28B8"/>
    <w:rsid w:val="0021247D"/>
    <w:rsid w:val="00214078"/>
    <w:rsid w:val="00220BAF"/>
    <w:rsid w:val="002213DF"/>
    <w:rsid w:val="00225F0D"/>
    <w:rsid w:val="00227507"/>
    <w:rsid w:val="00230FC0"/>
    <w:rsid w:val="002313AF"/>
    <w:rsid w:val="0023509F"/>
    <w:rsid w:val="00266586"/>
    <w:rsid w:val="0028018E"/>
    <w:rsid w:val="00284D41"/>
    <w:rsid w:val="002855F4"/>
    <w:rsid w:val="002922C9"/>
    <w:rsid w:val="002A62D8"/>
    <w:rsid w:val="002B69DF"/>
    <w:rsid w:val="002C5E99"/>
    <w:rsid w:val="002D6D3E"/>
    <w:rsid w:val="00306E78"/>
    <w:rsid w:val="00314603"/>
    <w:rsid w:val="00333441"/>
    <w:rsid w:val="0034044C"/>
    <w:rsid w:val="00356710"/>
    <w:rsid w:val="00367A59"/>
    <w:rsid w:val="00374A85"/>
    <w:rsid w:val="00382A7C"/>
    <w:rsid w:val="00384720"/>
    <w:rsid w:val="00396F39"/>
    <w:rsid w:val="003A1920"/>
    <w:rsid w:val="003A1ACB"/>
    <w:rsid w:val="003A6DA1"/>
    <w:rsid w:val="003B765C"/>
    <w:rsid w:val="003C716E"/>
    <w:rsid w:val="003D09FE"/>
    <w:rsid w:val="003D2164"/>
    <w:rsid w:val="003D2BDE"/>
    <w:rsid w:val="003D3B15"/>
    <w:rsid w:val="003D3E35"/>
    <w:rsid w:val="003E7A09"/>
    <w:rsid w:val="003E7F28"/>
    <w:rsid w:val="003F62CB"/>
    <w:rsid w:val="00406E95"/>
    <w:rsid w:val="00407102"/>
    <w:rsid w:val="00416476"/>
    <w:rsid w:val="0042250D"/>
    <w:rsid w:val="00422516"/>
    <w:rsid w:val="004316EC"/>
    <w:rsid w:val="0044200F"/>
    <w:rsid w:val="0044633D"/>
    <w:rsid w:val="00446F3C"/>
    <w:rsid w:val="00457358"/>
    <w:rsid w:val="00460739"/>
    <w:rsid w:val="00463CCF"/>
    <w:rsid w:val="00466981"/>
    <w:rsid w:val="00482386"/>
    <w:rsid w:val="004B4307"/>
    <w:rsid w:val="004C6A4B"/>
    <w:rsid w:val="004D583B"/>
    <w:rsid w:val="004D7B90"/>
    <w:rsid w:val="004F2C60"/>
    <w:rsid w:val="004F6164"/>
    <w:rsid w:val="00504696"/>
    <w:rsid w:val="00504E2D"/>
    <w:rsid w:val="00530A1E"/>
    <w:rsid w:val="00531A52"/>
    <w:rsid w:val="00534053"/>
    <w:rsid w:val="00552AE2"/>
    <w:rsid w:val="00571E09"/>
    <w:rsid w:val="00577F6C"/>
    <w:rsid w:val="0058081E"/>
    <w:rsid w:val="00595B2B"/>
    <w:rsid w:val="005A180E"/>
    <w:rsid w:val="005A4B95"/>
    <w:rsid w:val="005A709F"/>
    <w:rsid w:val="005B28C9"/>
    <w:rsid w:val="005B61BD"/>
    <w:rsid w:val="005C0FC9"/>
    <w:rsid w:val="005C2C33"/>
    <w:rsid w:val="005E0C44"/>
    <w:rsid w:val="0061163D"/>
    <w:rsid w:val="00617215"/>
    <w:rsid w:val="00627517"/>
    <w:rsid w:val="0063321E"/>
    <w:rsid w:val="00642B18"/>
    <w:rsid w:val="0064727D"/>
    <w:rsid w:val="00647D77"/>
    <w:rsid w:val="006659F4"/>
    <w:rsid w:val="00675C16"/>
    <w:rsid w:val="0068446E"/>
    <w:rsid w:val="006958FF"/>
    <w:rsid w:val="006A3B68"/>
    <w:rsid w:val="006D2BB0"/>
    <w:rsid w:val="007051AD"/>
    <w:rsid w:val="00716D96"/>
    <w:rsid w:val="00724F07"/>
    <w:rsid w:val="0072519A"/>
    <w:rsid w:val="00740915"/>
    <w:rsid w:val="00746EDF"/>
    <w:rsid w:val="00760F41"/>
    <w:rsid w:val="00764713"/>
    <w:rsid w:val="00797656"/>
    <w:rsid w:val="007A6433"/>
    <w:rsid w:val="007C014A"/>
    <w:rsid w:val="007C1690"/>
    <w:rsid w:val="007E2C97"/>
    <w:rsid w:val="007E6E33"/>
    <w:rsid w:val="007F1E5B"/>
    <w:rsid w:val="007F3A56"/>
    <w:rsid w:val="00800ACB"/>
    <w:rsid w:val="008031DD"/>
    <w:rsid w:val="008316FD"/>
    <w:rsid w:val="00836400"/>
    <w:rsid w:val="0084239A"/>
    <w:rsid w:val="008559C7"/>
    <w:rsid w:val="00857F6E"/>
    <w:rsid w:val="00871496"/>
    <w:rsid w:val="008745F7"/>
    <w:rsid w:val="00877B89"/>
    <w:rsid w:val="00880BE8"/>
    <w:rsid w:val="00883A84"/>
    <w:rsid w:val="008858A4"/>
    <w:rsid w:val="00890A0A"/>
    <w:rsid w:val="008A5943"/>
    <w:rsid w:val="008B1EEC"/>
    <w:rsid w:val="008C1433"/>
    <w:rsid w:val="008D16EC"/>
    <w:rsid w:val="008D2074"/>
    <w:rsid w:val="008D590A"/>
    <w:rsid w:val="008E3F25"/>
    <w:rsid w:val="0091518B"/>
    <w:rsid w:val="00920382"/>
    <w:rsid w:val="009261DD"/>
    <w:rsid w:val="00937170"/>
    <w:rsid w:val="00937252"/>
    <w:rsid w:val="00945AD9"/>
    <w:rsid w:val="00964E38"/>
    <w:rsid w:val="00974245"/>
    <w:rsid w:val="00975656"/>
    <w:rsid w:val="00990B95"/>
    <w:rsid w:val="009A31C3"/>
    <w:rsid w:val="009B47B7"/>
    <w:rsid w:val="009D3C63"/>
    <w:rsid w:val="009E7C14"/>
    <w:rsid w:val="009F3199"/>
    <w:rsid w:val="009F687C"/>
    <w:rsid w:val="00A2277C"/>
    <w:rsid w:val="00A230C1"/>
    <w:rsid w:val="00A31A03"/>
    <w:rsid w:val="00A34BE9"/>
    <w:rsid w:val="00A460B3"/>
    <w:rsid w:val="00A47174"/>
    <w:rsid w:val="00A47948"/>
    <w:rsid w:val="00A50128"/>
    <w:rsid w:val="00A53773"/>
    <w:rsid w:val="00A577C6"/>
    <w:rsid w:val="00A626C2"/>
    <w:rsid w:val="00A660A1"/>
    <w:rsid w:val="00A82DD3"/>
    <w:rsid w:val="00A8609E"/>
    <w:rsid w:val="00A96CBD"/>
    <w:rsid w:val="00AA4820"/>
    <w:rsid w:val="00AA7402"/>
    <w:rsid w:val="00AB329B"/>
    <w:rsid w:val="00AB70C6"/>
    <w:rsid w:val="00AC4279"/>
    <w:rsid w:val="00AE0EBF"/>
    <w:rsid w:val="00AE5FB6"/>
    <w:rsid w:val="00AE754C"/>
    <w:rsid w:val="00AF07AD"/>
    <w:rsid w:val="00AF5A3D"/>
    <w:rsid w:val="00B173F4"/>
    <w:rsid w:val="00B228E8"/>
    <w:rsid w:val="00B23E11"/>
    <w:rsid w:val="00B26AED"/>
    <w:rsid w:val="00B3322E"/>
    <w:rsid w:val="00B33D0A"/>
    <w:rsid w:val="00B3412E"/>
    <w:rsid w:val="00B612E2"/>
    <w:rsid w:val="00B7084E"/>
    <w:rsid w:val="00B711AA"/>
    <w:rsid w:val="00B72649"/>
    <w:rsid w:val="00B8123C"/>
    <w:rsid w:val="00B81B6D"/>
    <w:rsid w:val="00B92109"/>
    <w:rsid w:val="00BB1E7F"/>
    <w:rsid w:val="00BB534B"/>
    <w:rsid w:val="00BC28E9"/>
    <w:rsid w:val="00BC2E15"/>
    <w:rsid w:val="00BD431B"/>
    <w:rsid w:val="00BE0A78"/>
    <w:rsid w:val="00BE416B"/>
    <w:rsid w:val="00BE5FEC"/>
    <w:rsid w:val="00BE63E1"/>
    <w:rsid w:val="00BF61FC"/>
    <w:rsid w:val="00BF7E5B"/>
    <w:rsid w:val="00C06C58"/>
    <w:rsid w:val="00C10874"/>
    <w:rsid w:val="00C17240"/>
    <w:rsid w:val="00C32661"/>
    <w:rsid w:val="00C46B89"/>
    <w:rsid w:val="00C50B08"/>
    <w:rsid w:val="00C538FF"/>
    <w:rsid w:val="00C80B34"/>
    <w:rsid w:val="00C81104"/>
    <w:rsid w:val="00C8295F"/>
    <w:rsid w:val="00C922DD"/>
    <w:rsid w:val="00C974A4"/>
    <w:rsid w:val="00CA2A9B"/>
    <w:rsid w:val="00CA4E39"/>
    <w:rsid w:val="00CC0CA3"/>
    <w:rsid w:val="00CD38B7"/>
    <w:rsid w:val="00CD4645"/>
    <w:rsid w:val="00CD5876"/>
    <w:rsid w:val="00CE192F"/>
    <w:rsid w:val="00CE1CBE"/>
    <w:rsid w:val="00CE2030"/>
    <w:rsid w:val="00CE2315"/>
    <w:rsid w:val="00CF214C"/>
    <w:rsid w:val="00CF4065"/>
    <w:rsid w:val="00CF5069"/>
    <w:rsid w:val="00D04263"/>
    <w:rsid w:val="00D05207"/>
    <w:rsid w:val="00D15690"/>
    <w:rsid w:val="00D306D1"/>
    <w:rsid w:val="00D345F4"/>
    <w:rsid w:val="00D479E1"/>
    <w:rsid w:val="00D61436"/>
    <w:rsid w:val="00D86D7F"/>
    <w:rsid w:val="00DA1CD8"/>
    <w:rsid w:val="00DB074C"/>
    <w:rsid w:val="00DB1A7C"/>
    <w:rsid w:val="00DB267E"/>
    <w:rsid w:val="00DB5745"/>
    <w:rsid w:val="00DC5FE3"/>
    <w:rsid w:val="00DD08BF"/>
    <w:rsid w:val="00DD0BC4"/>
    <w:rsid w:val="00DE13B3"/>
    <w:rsid w:val="00DE6E8D"/>
    <w:rsid w:val="00DF4987"/>
    <w:rsid w:val="00E1799A"/>
    <w:rsid w:val="00E2226D"/>
    <w:rsid w:val="00E24E1F"/>
    <w:rsid w:val="00E31B68"/>
    <w:rsid w:val="00E37FFC"/>
    <w:rsid w:val="00E47456"/>
    <w:rsid w:val="00E47AA7"/>
    <w:rsid w:val="00E63FBC"/>
    <w:rsid w:val="00E66B02"/>
    <w:rsid w:val="00E73B5C"/>
    <w:rsid w:val="00E90757"/>
    <w:rsid w:val="00E9397B"/>
    <w:rsid w:val="00EC596F"/>
    <w:rsid w:val="00ED0212"/>
    <w:rsid w:val="00EE5F62"/>
    <w:rsid w:val="00EF374A"/>
    <w:rsid w:val="00F0283D"/>
    <w:rsid w:val="00F03E64"/>
    <w:rsid w:val="00F177D9"/>
    <w:rsid w:val="00F448C6"/>
    <w:rsid w:val="00F527B7"/>
    <w:rsid w:val="00F54CC2"/>
    <w:rsid w:val="00F71E9B"/>
    <w:rsid w:val="00F83A58"/>
    <w:rsid w:val="00F936DA"/>
    <w:rsid w:val="00F94D4C"/>
    <w:rsid w:val="00FA1CF1"/>
    <w:rsid w:val="00FA2CE5"/>
    <w:rsid w:val="00FA4284"/>
    <w:rsid w:val="00FB2394"/>
    <w:rsid w:val="00FB4374"/>
    <w:rsid w:val="00FB5863"/>
    <w:rsid w:val="00FC4E73"/>
    <w:rsid w:val="00FD7C04"/>
    <w:rsid w:val="00FE139B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552A1E"/>
  <w15:docId w15:val="{6182DD32-AD6B-43EE-95DA-F3EEA511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7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A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8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A84"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0660C7"/>
    <w:pPr>
      <w:jc w:val="left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660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0660C7"/>
    <w:pPr>
      <w:ind w:left="720"/>
      <w:jc w:val="left"/>
    </w:pPr>
    <w:rPr>
      <w:rFonts w:eastAsia="Times New Roman"/>
    </w:rPr>
  </w:style>
  <w:style w:type="character" w:customStyle="1" w:styleId="2">
    <w:name w:val="Основной текст (2)_"/>
    <w:basedOn w:val="a0"/>
    <w:link w:val="20"/>
    <w:rsid w:val="00C3266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661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074C"/>
    <w:rPr>
      <w:rFonts w:ascii="Segoe UI" w:hAnsi="Segoe UI" w:cs="Segoe UI"/>
      <w:sz w:val="18"/>
      <w:szCs w:val="18"/>
      <w:lang w:eastAsia="en-US"/>
    </w:rPr>
  </w:style>
  <w:style w:type="table" w:customStyle="1" w:styleId="11">
    <w:name w:val="Сетка таблицы11"/>
    <w:basedOn w:val="a1"/>
    <w:next w:val="a9"/>
    <w:uiPriority w:val="59"/>
    <w:rsid w:val="00DB0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39"/>
    <w:rsid w:val="00DB074C"/>
    <w:pPr>
      <w:jc w:val="left"/>
    </w:pPr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locked/>
    <w:rsid w:val="00C538F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08D8-6B62-4D15-AEFA-8E3AD155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31</Pages>
  <Words>7863</Words>
  <Characters>44824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119</cp:revision>
  <cp:lastPrinted>2024-03-19T09:43:00Z</cp:lastPrinted>
  <dcterms:created xsi:type="dcterms:W3CDTF">2024-03-15T09:09:00Z</dcterms:created>
  <dcterms:modified xsi:type="dcterms:W3CDTF">2024-03-21T03:25:00Z</dcterms:modified>
</cp:coreProperties>
</file>